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47F75" w14:textId="77777777" w:rsidR="002D6A14" w:rsidRDefault="005E181C">
      <w:pPr>
        <w:spacing w:after="0" w:line="276" w:lineRule="auto"/>
        <w:jc w:val="center"/>
        <w:rPr>
          <w:rFonts w:ascii="Calibri" w:eastAsia="Calibri" w:hAnsi="Calibri" w:cs="Calibri"/>
          <w:sz w:val="24"/>
        </w:rPr>
      </w:pPr>
      <w:r>
        <w:rPr>
          <w:rFonts w:ascii="Calibri" w:eastAsia="Calibri" w:hAnsi="Calibri" w:cs="Calibri"/>
          <w:sz w:val="24"/>
        </w:rPr>
        <w:t>City of Logansport, IN</w:t>
      </w:r>
    </w:p>
    <w:p w14:paraId="3C847F76" w14:textId="77777777" w:rsidR="002D6A14" w:rsidRDefault="002D6A14">
      <w:pPr>
        <w:spacing w:after="0" w:line="276" w:lineRule="auto"/>
        <w:jc w:val="center"/>
        <w:rPr>
          <w:rFonts w:ascii="Calibri" w:eastAsia="Calibri" w:hAnsi="Calibri" w:cs="Calibri"/>
          <w:sz w:val="16"/>
        </w:rPr>
      </w:pPr>
    </w:p>
    <w:p w14:paraId="3C847F77" w14:textId="77777777" w:rsidR="002D6A14" w:rsidRDefault="005E181C">
      <w:pPr>
        <w:spacing w:after="0" w:line="276" w:lineRule="auto"/>
        <w:jc w:val="center"/>
        <w:rPr>
          <w:rFonts w:ascii="Calibri" w:eastAsia="Calibri" w:hAnsi="Calibri" w:cs="Calibri"/>
          <w:sz w:val="28"/>
        </w:rPr>
      </w:pPr>
      <w:r>
        <w:rPr>
          <w:rFonts w:ascii="Calibri" w:eastAsia="Calibri" w:hAnsi="Calibri" w:cs="Calibri"/>
          <w:sz w:val="28"/>
        </w:rPr>
        <w:t>RULES &amp; REGULATIONS FOR CHARITABLE ROADBLOCKS</w:t>
      </w:r>
    </w:p>
    <w:p w14:paraId="3C847F78" w14:textId="77777777" w:rsidR="002D6A14" w:rsidRDefault="002D6A14">
      <w:pPr>
        <w:spacing w:after="0" w:line="276" w:lineRule="auto"/>
        <w:jc w:val="center"/>
        <w:rPr>
          <w:rFonts w:ascii="Calibri" w:eastAsia="Calibri" w:hAnsi="Calibri" w:cs="Calibri"/>
          <w:sz w:val="16"/>
        </w:rPr>
      </w:pPr>
    </w:p>
    <w:p w14:paraId="3C847F79" w14:textId="77777777" w:rsidR="002D6A14" w:rsidRDefault="005E181C">
      <w:pPr>
        <w:spacing w:after="0" w:line="276" w:lineRule="auto"/>
        <w:jc w:val="center"/>
        <w:rPr>
          <w:rFonts w:ascii="Calibri" w:eastAsia="Calibri" w:hAnsi="Calibri" w:cs="Calibri"/>
          <w:sz w:val="24"/>
        </w:rPr>
      </w:pPr>
      <w:r>
        <w:rPr>
          <w:rFonts w:ascii="Calibri" w:eastAsia="Calibri" w:hAnsi="Calibri" w:cs="Calibri"/>
          <w:sz w:val="24"/>
        </w:rPr>
        <w:t>202</w:t>
      </w:r>
      <w:r w:rsidR="00EF1F5D">
        <w:rPr>
          <w:rFonts w:ascii="Calibri" w:eastAsia="Calibri" w:hAnsi="Calibri" w:cs="Calibri"/>
          <w:sz w:val="24"/>
        </w:rPr>
        <w:t>6</w:t>
      </w:r>
    </w:p>
    <w:p w14:paraId="3C847F7A" w14:textId="77777777" w:rsidR="002D6A14" w:rsidRDefault="002D6A14">
      <w:pPr>
        <w:spacing w:after="0" w:line="276" w:lineRule="auto"/>
        <w:rPr>
          <w:rFonts w:ascii="Calibri" w:eastAsia="Calibri" w:hAnsi="Calibri" w:cs="Calibri"/>
          <w:sz w:val="16"/>
        </w:rPr>
      </w:pPr>
    </w:p>
    <w:p w14:paraId="3C847F7B" w14:textId="77777777" w:rsidR="002D6A14" w:rsidRPr="00480E3E" w:rsidRDefault="005E181C" w:rsidP="00480E3E">
      <w:pPr>
        <w:pStyle w:val="ListParagraph"/>
        <w:numPr>
          <w:ilvl w:val="0"/>
          <w:numId w:val="12"/>
        </w:numPr>
        <w:spacing w:after="0" w:line="276" w:lineRule="auto"/>
        <w:rPr>
          <w:rFonts w:ascii="Calibri" w:eastAsia="Calibri" w:hAnsi="Calibri" w:cs="Calibri"/>
        </w:rPr>
      </w:pPr>
      <w:r w:rsidRPr="00480E3E">
        <w:rPr>
          <w:rFonts w:ascii="Calibri" w:eastAsia="Calibri" w:hAnsi="Calibri" w:cs="Calibri"/>
        </w:rPr>
        <w:t xml:space="preserve">Applications for roadblocks are available at the mayor’s office.  Completed applications are due in the mayor’s office by </w:t>
      </w:r>
      <w:r w:rsidR="003A04F8">
        <w:rPr>
          <w:rFonts w:ascii="Calibri" w:eastAsia="Calibri" w:hAnsi="Calibri" w:cs="Calibri"/>
          <w:b/>
          <w:color w:val="FF0000"/>
        </w:rPr>
        <w:t xml:space="preserve">March </w:t>
      </w:r>
      <w:r w:rsidR="00EF1F5D">
        <w:rPr>
          <w:rFonts w:ascii="Calibri" w:eastAsia="Calibri" w:hAnsi="Calibri" w:cs="Calibri"/>
          <w:b/>
          <w:color w:val="FF0000"/>
        </w:rPr>
        <w:t>13</w:t>
      </w:r>
      <w:r w:rsidRPr="00480E3E">
        <w:rPr>
          <w:rFonts w:ascii="Calibri" w:eastAsia="Calibri" w:hAnsi="Calibri" w:cs="Calibri"/>
          <w:b/>
          <w:color w:val="FF0000"/>
        </w:rPr>
        <w:t>, 202</w:t>
      </w:r>
      <w:r w:rsidR="00D662A7">
        <w:rPr>
          <w:rFonts w:ascii="Calibri" w:eastAsia="Calibri" w:hAnsi="Calibri" w:cs="Calibri"/>
          <w:b/>
          <w:color w:val="FF0000"/>
        </w:rPr>
        <w:t>5</w:t>
      </w:r>
      <w:r w:rsidRPr="00480E3E">
        <w:rPr>
          <w:rFonts w:ascii="Calibri" w:eastAsia="Calibri" w:hAnsi="Calibri" w:cs="Calibri"/>
        </w:rPr>
        <w:t>.  A letter indemnifying the City of Logansport from claims and proof of insurance must be made available when roadblock applicants are awarded.  Proof of insurance must show the City of Logansport has been named as additional insured for the period of time during which the roadblock will be conducted.  Insurance must be for an amount not less than one million ($1,000,000) dollars.</w:t>
      </w:r>
    </w:p>
    <w:p w14:paraId="3C847F7C" w14:textId="77777777" w:rsidR="002D6A14" w:rsidRDefault="002D6A14">
      <w:pPr>
        <w:spacing w:after="0" w:line="276" w:lineRule="auto"/>
        <w:rPr>
          <w:rFonts w:ascii="Calibri" w:eastAsia="Calibri" w:hAnsi="Calibri" w:cs="Calibri"/>
          <w:sz w:val="18"/>
        </w:rPr>
      </w:pPr>
    </w:p>
    <w:p w14:paraId="3C847F7D" w14:textId="77777777" w:rsidR="002D6A14" w:rsidRPr="00480E3E" w:rsidRDefault="005E181C" w:rsidP="00480E3E">
      <w:pPr>
        <w:pStyle w:val="ListParagraph"/>
        <w:numPr>
          <w:ilvl w:val="0"/>
          <w:numId w:val="12"/>
        </w:numPr>
        <w:spacing w:after="0" w:line="276" w:lineRule="auto"/>
        <w:rPr>
          <w:rFonts w:ascii="Calibri" w:eastAsia="Calibri" w:hAnsi="Calibri" w:cs="Calibri"/>
        </w:rPr>
      </w:pPr>
      <w:r w:rsidRPr="00480E3E">
        <w:rPr>
          <w:rFonts w:ascii="Calibri" w:eastAsia="Calibri" w:hAnsi="Calibri" w:cs="Calibri"/>
        </w:rPr>
        <w:t>The group, club, organization or society requesting the charitable roadblock must have a not-for-profit status.  Applicants do not have to be a 501c3 but will be given special consideration if they are.</w:t>
      </w:r>
    </w:p>
    <w:p w14:paraId="3C847F7E" w14:textId="77777777" w:rsidR="002D6A14" w:rsidRDefault="002D6A14">
      <w:pPr>
        <w:spacing w:after="200" w:line="276" w:lineRule="auto"/>
        <w:ind w:left="720"/>
        <w:rPr>
          <w:rFonts w:ascii="Calibri" w:eastAsia="Calibri" w:hAnsi="Calibri" w:cs="Calibri"/>
          <w:sz w:val="18"/>
        </w:rPr>
      </w:pPr>
    </w:p>
    <w:p w14:paraId="3C847F7F" w14:textId="77777777" w:rsidR="002D6A14" w:rsidRPr="00480E3E" w:rsidRDefault="005E181C" w:rsidP="00480E3E">
      <w:pPr>
        <w:pStyle w:val="ListParagraph"/>
        <w:numPr>
          <w:ilvl w:val="0"/>
          <w:numId w:val="12"/>
        </w:numPr>
        <w:spacing w:after="0" w:line="276" w:lineRule="auto"/>
        <w:rPr>
          <w:rFonts w:ascii="Calibri" w:eastAsia="Calibri" w:hAnsi="Calibri" w:cs="Calibri"/>
        </w:rPr>
      </w:pPr>
      <w:r w:rsidRPr="00480E3E">
        <w:rPr>
          <w:rFonts w:ascii="Calibri" w:eastAsia="Calibri" w:hAnsi="Calibri" w:cs="Calibri"/>
        </w:rPr>
        <w:t xml:space="preserve">The Board of Public Works &amp; Safety will allow organizations to conduct roadblocks, according to item 5.  </w:t>
      </w:r>
    </w:p>
    <w:p w14:paraId="3C847F80" w14:textId="77777777" w:rsidR="002D6A14" w:rsidRDefault="002D6A14">
      <w:pPr>
        <w:spacing w:after="200" w:line="276" w:lineRule="auto"/>
        <w:ind w:left="720"/>
        <w:rPr>
          <w:rFonts w:ascii="Calibri" w:eastAsia="Calibri" w:hAnsi="Calibri" w:cs="Calibri"/>
          <w:sz w:val="18"/>
        </w:rPr>
      </w:pPr>
    </w:p>
    <w:p w14:paraId="3C847F81" w14:textId="77777777" w:rsidR="002D6A14" w:rsidRPr="00286BA4" w:rsidRDefault="002E71DE" w:rsidP="00A60C52">
      <w:pPr>
        <w:pStyle w:val="ListParagraph"/>
        <w:numPr>
          <w:ilvl w:val="0"/>
          <w:numId w:val="12"/>
        </w:numPr>
        <w:spacing w:after="0" w:line="276" w:lineRule="auto"/>
        <w:ind w:left="1440"/>
        <w:rPr>
          <w:rFonts w:ascii="Calibri" w:eastAsia="Calibri" w:hAnsi="Calibri" w:cs="Calibri"/>
          <w:b/>
          <w:color w:val="FF0000"/>
        </w:rPr>
      </w:pPr>
      <w:bookmarkStart w:id="0" w:name="_Hlk193277540"/>
      <w:r w:rsidRPr="00286BA4">
        <w:rPr>
          <w:rFonts w:ascii="Calibri" w:eastAsia="Calibri" w:hAnsi="Calibri" w:cs="Calibri"/>
          <w:b/>
          <w:color w:val="00B050"/>
        </w:rPr>
        <w:t>Location</w:t>
      </w:r>
      <w:r w:rsidR="005E181C" w:rsidRPr="00286BA4">
        <w:rPr>
          <w:rFonts w:ascii="Calibri" w:eastAsia="Calibri" w:hAnsi="Calibri" w:cs="Calibri"/>
          <w:b/>
        </w:rPr>
        <w:t>:</w:t>
      </w:r>
      <w:r w:rsidR="005E181C" w:rsidRPr="00286BA4">
        <w:rPr>
          <w:rFonts w:ascii="Calibri" w:eastAsia="Calibri" w:hAnsi="Calibri" w:cs="Calibri"/>
        </w:rPr>
        <w:t xml:space="preserve">  The only intersection to be used for a roadblock is: </w:t>
      </w:r>
      <w:r w:rsidR="00436C5E" w:rsidRPr="00286BA4">
        <w:rPr>
          <w:rFonts w:ascii="Calibri" w:eastAsia="Calibri" w:hAnsi="Calibri" w:cs="Calibri"/>
          <w:b/>
          <w:color w:val="FF0000"/>
        </w:rPr>
        <w:t xml:space="preserve"> </w:t>
      </w:r>
      <w:r w:rsidR="00D662A7" w:rsidRPr="00286BA4">
        <w:rPr>
          <w:rFonts w:ascii="Calibri" w:eastAsia="Calibri" w:hAnsi="Calibri" w:cs="Calibri"/>
          <w:b/>
          <w:color w:val="FF0000"/>
        </w:rPr>
        <w:t xml:space="preserve">INTERSECTION OF </w:t>
      </w:r>
      <w:r w:rsidR="00436C5E" w:rsidRPr="00286BA4">
        <w:rPr>
          <w:rFonts w:ascii="Calibri" w:eastAsia="Calibri" w:hAnsi="Calibri" w:cs="Calibri"/>
          <w:b/>
          <w:color w:val="FF0000"/>
        </w:rPr>
        <w:t xml:space="preserve">4 </w:t>
      </w:r>
      <w:proofErr w:type="spellStart"/>
      <w:r w:rsidR="00436C5E" w:rsidRPr="00286BA4">
        <w:rPr>
          <w:rFonts w:ascii="Calibri" w:eastAsia="Calibri" w:hAnsi="Calibri" w:cs="Calibri"/>
          <w:b/>
          <w:color w:val="FF0000"/>
        </w:rPr>
        <w:t>th</w:t>
      </w:r>
      <w:proofErr w:type="spellEnd"/>
      <w:r w:rsidR="003C0154" w:rsidRPr="00286BA4">
        <w:rPr>
          <w:rFonts w:ascii="Calibri" w:eastAsia="Calibri" w:hAnsi="Calibri" w:cs="Calibri"/>
          <w:b/>
          <w:color w:val="FF0000"/>
        </w:rPr>
        <w:t xml:space="preserve"> &amp; Broadway</w:t>
      </w:r>
      <w:r w:rsidR="005E181C" w:rsidRPr="00286BA4">
        <w:rPr>
          <w:rFonts w:ascii="Calibri" w:eastAsia="Calibri" w:hAnsi="Calibri" w:cs="Calibri"/>
          <w:b/>
          <w:color w:val="FF0000"/>
        </w:rPr>
        <w:t xml:space="preserve">. </w:t>
      </w:r>
    </w:p>
    <w:p w14:paraId="3C847F82" w14:textId="77777777" w:rsidR="002D6A14" w:rsidRDefault="002D6A14">
      <w:pPr>
        <w:spacing w:after="0" w:line="276" w:lineRule="auto"/>
        <w:rPr>
          <w:rFonts w:ascii="Calibri" w:eastAsia="Calibri" w:hAnsi="Calibri" w:cs="Calibri"/>
          <w:sz w:val="18"/>
        </w:rPr>
      </w:pPr>
    </w:p>
    <w:p w14:paraId="3C847F83" w14:textId="77777777" w:rsidR="002D6A14" w:rsidRPr="00480E3E" w:rsidRDefault="005E181C" w:rsidP="00480E3E">
      <w:pPr>
        <w:pStyle w:val="ListParagraph"/>
        <w:numPr>
          <w:ilvl w:val="0"/>
          <w:numId w:val="12"/>
        </w:numPr>
        <w:spacing w:after="0" w:line="276" w:lineRule="auto"/>
        <w:rPr>
          <w:rFonts w:ascii="Calibri" w:eastAsia="Calibri" w:hAnsi="Calibri" w:cs="Calibri"/>
        </w:rPr>
      </w:pPr>
      <w:r w:rsidRPr="00480E3E">
        <w:rPr>
          <w:rFonts w:ascii="Calibri" w:eastAsia="Calibri" w:hAnsi="Calibri" w:cs="Calibri"/>
        </w:rPr>
        <w:t>The days and hours of the roadblocks shall be as follows:</w:t>
      </w:r>
    </w:p>
    <w:p w14:paraId="3C847F84" w14:textId="77777777" w:rsidR="002D6A14" w:rsidRDefault="00E778D1">
      <w:pPr>
        <w:spacing w:after="0" w:line="276" w:lineRule="auto"/>
        <w:ind w:left="1440"/>
        <w:rPr>
          <w:rFonts w:ascii="Calibri" w:eastAsia="Calibri" w:hAnsi="Calibri" w:cs="Calibri"/>
        </w:rPr>
      </w:pPr>
      <w:r>
        <w:rPr>
          <w:rFonts w:ascii="Calibri" w:eastAsia="Calibri" w:hAnsi="Calibri" w:cs="Calibri"/>
        </w:rPr>
        <w:t xml:space="preserve">Friday &amp; Saturday’s </w:t>
      </w:r>
      <w:r w:rsidR="005E181C">
        <w:rPr>
          <w:rFonts w:ascii="Calibri" w:eastAsia="Calibri" w:hAnsi="Calibri" w:cs="Calibri"/>
        </w:rPr>
        <w:t xml:space="preserve">in April, May, June, July, August, September.  It will be the organizations responsibility to call Mendy Asselin at </w:t>
      </w:r>
      <w:r w:rsidR="008C66E1">
        <w:rPr>
          <w:rFonts w:ascii="Calibri" w:eastAsia="Calibri" w:hAnsi="Calibri" w:cs="Calibri"/>
        </w:rPr>
        <w:t>574-</w:t>
      </w:r>
      <w:r w:rsidR="005E181C">
        <w:rPr>
          <w:rFonts w:ascii="Calibri" w:eastAsia="Calibri" w:hAnsi="Calibri" w:cs="Calibri"/>
        </w:rPr>
        <w:t xml:space="preserve">753-2551 </w:t>
      </w:r>
      <w:r w:rsidR="00E677A3">
        <w:rPr>
          <w:rFonts w:ascii="Calibri" w:eastAsia="Calibri" w:hAnsi="Calibri" w:cs="Calibri"/>
        </w:rPr>
        <w:t xml:space="preserve">in the Mayor’s office </w:t>
      </w:r>
      <w:r w:rsidR="005E181C">
        <w:rPr>
          <w:rFonts w:ascii="Calibri" w:eastAsia="Calibri" w:hAnsi="Calibri" w:cs="Calibri"/>
        </w:rPr>
        <w:t xml:space="preserve">for a rain date.  </w:t>
      </w:r>
      <w:r w:rsidR="005E181C" w:rsidRPr="00730D21">
        <w:rPr>
          <w:rFonts w:ascii="Calibri" w:eastAsia="Calibri" w:hAnsi="Calibri" w:cs="Calibri"/>
          <w:b/>
          <w:sz w:val="32"/>
          <w:szCs w:val="32"/>
        </w:rPr>
        <w:t>Hours will be from 11am – 3pm on Friday and 9am – 1pm on Saturday</w:t>
      </w:r>
      <w:r w:rsidR="005E181C">
        <w:rPr>
          <w:rFonts w:ascii="Calibri" w:eastAsia="Calibri" w:hAnsi="Calibri" w:cs="Calibri"/>
        </w:rPr>
        <w:t>. These times must be followed or it could result in your roadblock being shut down &amp;/or the privilege revoked for future use.</w:t>
      </w:r>
    </w:p>
    <w:p w14:paraId="3C847F85" w14:textId="77777777" w:rsidR="002D6A14" w:rsidRDefault="002D6A14">
      <w:pPr>
        <w:spacing w:after="0" w:line="276" w:lineRule="auto"/>
        <w:rPr>
          <w:rFonts w:ascii="Calibri" w:eastAsia="Calibri" w:hAnsi="Calibri" w:cs="Calibri"/>
          <w:sz w:val="18"/>
        </w:rPr>
      </w:pPr>
    </w:p>
    <w:p w14:paraId="3C847F86" w14:textId="77777777" w:rsidR="002D6A14" w:rsidRPr="00480E3E" w:rsidRDefault="005E181C" w:rsidP="00480E3E">
      <w:pPr>
        <w:pStyle w:val="ListParagraph"/>
        <w:numPr>
          <w:ilvl w:val="0"/>
          <w:numId w:val="12"/>
        </w:numPr>
        <w:spacing w:after="0" w:line="276" w:lineRule="auto"/>
        <w:rPr>
          <w:rFonts w:ascii="Calibri" w:eastAsia="Calibri" w:hAnsi="Calibri" w:cs="Calibri"/>
        </w:rPr>
      </w:pPr>
      <w:r w:rsidRPr="00480E3E">
        <w:rPr>
          <w:rFonts w:ascii="Calibri" w:eastAsia="Calibri" w:hAnsi="Calibri" w:cs="Calibri"/>
        </w:rPr>
        <w:t xml:space="preserve">A minimum of nine (9) safety cones </w:t>
      </w:r>
      <w:r w:rsidRPr="00480E3E">
        <w:rPr>
          <w:rFonts w:ascii="Calibri" w:eastAsia="Calibri" w:hAnsi="Calibri" w:cs="Calibri"/>
          <w:i/>
        </w:rPr>
        <w:t xml:space="preserve">must </w:t>
      </w:r>
      <w:r w:rsidRPr="00480E3E">
        <w:rPr>
          <w:rFonts w:ascii="Calibri" w:eastAsia="Calibri" w:hAnsi="Calibri" w:cs="Calibri"/>
        </w:rPr>
        <w:t xml:space="preserve">be used at the intersection to help control traffic at the intersection of the roadblock.  Three cones should be placed in a line to help define the lanes of traffic and keep vehicles from changing lanes near the solicitors.  Safety cones can be picked up in the Mayor’s office when you pick up your vests and </w:t>
      </w:r>
      <w:r w:rsidRPr="00480E3E">
        <w:rPr>
          <w:rFonts w:ascii="Calibri" w:eastAsia="Calibri" w:hAnsi="Calibri" w:cs="Calibri"/>
          <w:i/>
        </w:rPr>
        <w:t>must</w:t>
      </w:r>
      <w:r w:rsidRPr="00480E3E">
        <w:rPr>
          <w:rFonts w:ascii="Calibri" w:eastAsia="Calibri" w:hAnsi="Calibri" w:cs="Calibri"/>
        </w:rPr>
        <w:t xml:space="preserve"> be returned the Monday following the roadblock. </w:t>
      </w:r>
    </w:p>
    <w:p w14:paraId="3C847F87" w14:textId="77777777" w:rsidR="002D6A14" w:rsidRDefault="002D6A14">
      <w:pPr>
        <w:spacing w:after="0" w:line="276" w:lineRule="auto"/>
        <w:rPr>
          <w:rFonts w:ascii="Calibri" w:eastAsia="Calibri" w:hAnsi="Calibri" w:cs="Calibri"/>
          <w:sz w:val="18"/>
        </w:rPr>
      </w:pPr>
    </w:p>
    <w:p w14:paraId="3C847F88" w14:textId="77777777" w:rsidR="002D6A14" w:rsidRDefault="005E181C" w:rsidP="00CE0483">
      <w:pPr>
        <w:pStyle w:val="ListParagraph"/>
        <w:numPr>
          <w:ilvl w:val="0"/>
          <w:numId w:val="12"/>
        </w:numPr>
        <w:spacing w:after="0" w:line="276" w:lineRule="auto"/>
        <w:jc w:val="both"/>
        <w:rPr>
          <w:rFonts w:ascii="Calibri" w:eastAsia="Calibri" w:hAnsi="Calibri" w:cs="Calibri"/>
        </w:rPr>
      </w:pPr>
      <w:r w:rsidRPr="008C66E1">
        <w:rPr>
          <w:rFonts w:ascii="Calibri" w:eastAsia="Calibri" w:hAnsi="Calibri" w:cs="Calibri"/>
          <w:b/>
          <w:color w:val="FF0000"/>
        </w:rPr>
        <w:t xml:space="preserve">Solicitors </w:t>
      </w:r>
      <w:r w:rsidRPr="008C66E1">
        <w:rPr>
          <w:rFonts w:ascii="Calibri" w:eastAsia="Calibri" w:hAnsi="Calibri" w:cs="Calibri"/>
          <w:b/>
          <w:i/>
          <w:color w:val="FF0000"/>
          <w:u w:val="single"/>
        </w:rPr>
        <w:t>will not</w:t>
      </w:r>
      <w:r w:rsidRPr="008C66E1">
        <w:rPr>
          <w:rFonts w:ascii="Calibri" w:eastAsia="Calibri" w:hAnsi="Calibri" w:cs="Calibri"/>
          <w:b/>
          <w:color w:val="FF0000"/>
        </w:rPr>
        <w:t xml:space="preserve"> be allowed to park any vehicle in the immediate area of the roadblock</w:t>
      </w:r>
      <w:r w:rsidRPr="008C66E1">
        <w:rPr>
          <w:rFonts w:ascii="Calibri" w:eastAsia="Calibri" w:hAnsi="Calibri" w:cs="Calibri"/>
          <w:b/>
        </w:rPr>
        <w:t xml:space="preserve">.  </w:t>
      </w:r>
      <w:r w:rsidRPr="00480E3E">
        <w:rPr>
          <w:rFonts w:ascii="Calibri" w:eastAsia="Calibri" w:hAnsi="Calibri" w:cs="Calibri"/>
        </w:rPr>
        <w:t xml:space="preserve">This is to avoid loss of business to any merchant within the roadblock area.  If a vehicle belonging to a solicitor is discovered; the group, club, organization, or society could lose their privileges of having another roadblock.    </w:t>
      </w:r>
    </w:p>
    <w:p w14:paraId="3C847F89" w14:textId="77777777" w:rsidR="00CE0483" w:rsidRPr="00CE0483" w:rsidRDefault="00CE0483" w:rsidP="00CE0483">
      <w:pPr>
        <w:pStyle w:val="ListParagraph"/>
        <w:rPr>
          <w:rFonts w:ascii="Calibri" w:eastAsia="Calibri" w:hAnsi="Calibri" w:cs="Calibri"/>
        </w:rPr>
      </w:pPr>
    </w:p>
    <w:p w14:paraId="3C847F8A" w14:textId="77777777" w:rsidR="00CE0483" w:rsidRDefault="00CE0483" w:rsidP="00CE0483">
      <w:pPr>
        <w:pStyle w:val="ListParagraph"/>
        <w:spacing w:after="0" w:line="276" w:lineRule="auto"/>
        <w:ind w:left="1080"/>
        <w:jc w:val="both"/>
        <w:rPr>
          <w:rFonts w:ascii="Calibri" w:eastAsia="Calibri" w:hAnsi="Calibri" w:cs="Calibri"/>
        </w:rPr>
      </w:pPr>
    </w:p>
    <w:p w14:paraId="3C847F8B" w14:textId="77777777" w:rsidR="002D6A14" w:rsidRDefault="005E181C" w:rsidP="00480E3E">
      <w:pPr>
        <w:pStyle w:val="ListParagraph"/>
        <w:numPr>
          <w:ilvl w:val="0"/>
          <w:numId w:val="12"/>
        </w:numPr>
        <w:spacing w:after="0" w:line="276" w:lineRule="auto"/>
        <w:rPr>
          <w:rFonts w:ascii="Calibri" w:eastAsia="Calibri" w:hAnsi="Calibri" w:cs="Calibri"/>
        </w:rPr>
      </w:pPr>
      <w:r w:rsidRPr="00480E3E">
        <w:rPr>
          <w:rFonts w:ascii="Calibri" w:eastAsia="Calibri" w:hAnsi="Calibri" w:cs="Calibri"/>
        </w:rPr>
        <w:t xml:space="preserve">Solicitors must display three signs that are 2’ x 2’ and </w:t>
      </w:r>
      <w:r w:rsidRPr="00480E3E">
        <w:rPr>
          <w:rFonts w:ascii="Calibri" w:eastAsia="Calibri" w:hAnsi="Calibri" w:cs="Calibri"/>
          <w:b/>
        </w:rPr>
        <w:t>at least 300 feet</w:t>
      </w:r>
      <w:r w:rsidRPr="00480E3E">
        <w:rPr>
          <w:rFonts w:ascii="Calibri" w:eastAsia="Calibri" w:hAnsi="Calibri" w:cs="Calibri"/>
        </w:rPr>
        <w:t xml:space="preserve"> from the intersection of the roadblock.  The signs must advise motorists of the roadblock ahead and the purpose of the roadblock. So</w:t>
      </w:r>
      <w:r w:rsidR="00ED7FB0">
        <w:rPr>
          <w:rFonts w:ascii="Calibri" w:eastAsia="Calibri" w:hAnsi="Calibri" w:cs="Calibri"/>
        </w:rPr>
        <w:t>,</w:t>
      </w:r>
      <w:r w:rsidRPr="00480E3E">
        <w:rPr>
          <w:rFonts w:ascii="Calibri" w:eastAsia="Calibri" w:hAnsi="Calibri" w:cs="Calibri"/>
        </w:rPr>
        <w:t xml:space="preserve"> to clarify: the sign must list the organizations name and must be placed where the lanes would normally divide. One in the middle and one on each side of the two lanes. It is a good idea to place your signs in/on something sturdy so they do not blow over. Please do NOT allow people to hold the signs! They must be placed so that they stand on their own.</w:t>
      </w:r>
      <w:bookmarkEnd w:id="0"/>
    </w:p>
    <w:p w14:paraId="2E6A6CA1" w14:textId="77777777" w:rsidR="00427E90" w:rsidRDefault="00427E90" w:rsidP="00427E90">
      <w:pPr>
        <w:spacing w:after="0" w:line="276" w:lineRule="auto"/>
        <w:rPr>
          <w:rFonts w:ascii="Calibri" w:eastAsia="Calibri" w:hAnsi="Calibri" w:cs="Calibri"/>
        </w:rPr>
      </w:pPr>
    </w:p>
    <w:p w14:paraId="7AF23A28" w14:textId="77777777" w:rsidR="00427E90" w:rsidRDefault="00427E90" w:rsidP="00427E90">
      <w:pPr>
        <w:spacing w:after="0" w:line="276" w:lineRule="auto"/>
        <w:rPr>
          <w:rFonts w:ascii="Calibri" w:eastAsia="Calibri" w:hAnsi="Calibri" w:cs="Calibri"/>
        </w:rPr>
      </w:pPr>
    </w:p>
    <w:p w14:paraId="6683F567" w14:textId="77777777" w:rsidR="00427E90" w:rsidRDefault="00427E90" w:rsidP="00427E90">
      <w:pPr>
        <w:spacing w:after="0" w:line="276" w:lineRule="auto"/>
        <w:rPr>
          <w:rFonts w:ascii="Calibri" w:eastAsia="Calibri" w:hAnsi="Calibri" w:cs="Calibri"/>
        </w:rPr>
      </w:pPr>
    </w:p>
    <w:p w14:paraId="6CD92A64" w14:textId="77777777" w:rsidR="0066254E" w:rsidRPr="00C8110C" w:rsidRDefault="0066254E" w:rsidP="0066254E">
      <w:pPr>
        <w:pStyle w:val="ListParagraph"/>
        <w:widowControl w:val="0"/>
        <w:numPr>
          <w:ilvl w:val="0"/>
          <w:numId w:val="13"/>
        </w:numPr>
        <w:tabs>
          <w:tab w:val="left" w:pos="880"/>
          <w:tab w:val="left" w:pos="890"/>
        </w:tabs>
        <w:autoSpaceDE w:val="0"/>
        <w:autoSpaceDN w:val="0"/>
        <w:spacing w:before="74" w:after="0" w:line="307" w:lineRule="auto"/>
        <w:ind w:right="241" w:hanging="341"/>
        <w:contextualSpacing w:val="0"/>
      </w:pPr>
      <w:r w:rsidRPr="00C8110C">
        <w:lastRenderedPageBreak/>
        <w:t>Each solicitor standing</w:t>
      </w:r>
      <w:r w:rsidRPr="00C8110C">
        <w:rPr>
          <w:spacing w:val="-13"/>
        </w:rPr>
        <w:t xml:space="preserve"> </w:t>
      </w:r>
      <w:r w:rsidRPr="00C8110C">
        <w:t>in the</w:t>
      </w:r>
      <w:r w:rsidRPr="00C8110C">
        <w:rPr>
          <w:spacing w:val="-3"/>
        </w:rPr>
        <w:t xml:space="preserve"> </w:t>
      </w:r>
      <w:r w:rsidRPr="00C8110C">
        <w:t>street collecting money</w:t>
      </w:r>
      <w:r w:rsidRPr="00C8110C">
        <w:rPr>
          <w:spacing w:val="-4"/>
        </w:rPr>
        <w:t xml:space="preserve"> </w:t>
      </w:r>
      <w:r w:rsidRPr="00C8110C">
        <w:rPr>
          <w:b/>
          <w:i/>
        </w:rPr>
        <w:t xml:space="preserve">must </w:t>
      </w:r>
      <w:r w:rsidRPr="00C8110C">
        <w:t>wear a safety vest (which can be</w:t>
      </w:r>
      <w:r w:rsidRPr="00C8110C">
        <w:rPr>
          <w:spacing w:val="-8"/>
        </w:rPr>
        <w:t xml:space="preserve"> </w:t>
      </w:r>
      <w:r w:rsidRPr="00C8110C">
        <w:t xml:space="preserve">obtained from </w:t>
      </w:r>
      <w:r w:rsidRPr="00C8110C">
        <w:rPr>
          <w:spacing w:val="-4"/>
        </w:rPr>
        <w:t>the</w:t>
      </w:r>
      <w:r w:rsidRPr="00C8110C">
        <w:rPr>
          <w:spacing w:val="-8"/>
        </w:rPr>
        <w:t xml:space="preserve"> </w:t>
      </w:r>
      <w:r w:rsidRPr="00C8110C">
        <w:rPr>
          <w:spacing w:val="-4"/>
        </w:rPr>
        <w:t>mayor's</w:t>
      </w:r>
      <w:r w:rsidRPr="00C8110C">
        <w:rPr>
          <w:spacing w:val="-1"/>
        </w:rPr>
        <w:t xml:space="preserve"> </w:t>
      </w:r>
      <w:r w:rsidRPr="00C8110C">
        <w:rPr>
          <w:spacing w:val="-4"/>
        </w:rPr>
        <w:t xml:space="preserve">office). </w:t>
      </w:r>
      <w:r w:rsidRPr="00C8110C">
        <w:rPr>
          <w:b/>
          <w:spacing w:val="-4"/>
        </w:rPr>
        <w:t>A</w:t>
      </w:r>
      <w:r w:rsidRPr="00C8110C">
        <w:rPr>
          <w:b/>
          <w:spacing w:val="-15"/>
        </w:rPr>
        <w:t xml:space="preserve"> </w:t>
      </w:r>
      <w:r w:rsidRPr="00C8110C">
        <w:rPr>
          <w:b/>
          <w:spacing w:val="-4"/>
        </w:rPr>
        <w:t>deposit of</w:t>
      </w:r>
      <w:r w:rsidRPr="00C8110C">
        <w:rPr>
          <w:b/>
          <w:spacing w:val="-15"/>
        </w:rPr>
        <w:t xml:space="preserve"> </w:t>
      </w:r>
      <w:r w:rsidRPr="00C8110C">
        <w:rPr>
          <w:b/>
          <w:spacing w:val="-4"/>
        </w:rPr>
        <w:t>ten</w:t>
      </w:r>
      <w:r w:rsidRPr="00C8110C">
        <w:rPr>
          <w:b/>
          <w:spacing w:val="-14"/>
        </w:rPr>
        <w:t xml:space="preserve"> </w:t>
      </w:r>
      <w:r w:rsidRPr="00C8110C">
        <w:rPr>
          <w:b/>
          <w:spacing w:val="-4"/>
        </w:rPr>
        <w:t>($10)</w:t>
      </w:r>
      <w:r w:rsidRPr="00C8110C">
        <w:rPr>
          <w:b/>
          <w:spacing w:val="-11"/>
        </w:rPr>
        <w:t xml:space="preserve"> </w:t>
      </w:r>
      <w:r w:rsidRPr="00C8110C">
        <w:rPr>
          <w:b/>
          <w:spacing w:val="-4"/>
        </w:rPr>
        <w:t>dollars</w:t>
      </w:r>
      <w:r w:rsidRPr="00C8110C">
        <w:rPr>
          <w:b/>
          <w:spacing w:val="-10"/>
        </w:rPr>
        <w:t xml:space="preserve"> </w:t>
      </w:r>
      <w:r w:rsidRPr="00C8110C">
        <w:rPr>
          <w:b/>
          <w:spacing w:val="-4"/>
        </w:rPr>
        <w:t>for</w:t>
      </w:r>
      <w:r w:rsidRPr="00C8110C">
        <w:rPr>
          <w:b/>
          <w:spacing w:val="-14"/>
        </w:rPr>
        <w:t xml:space="preserve"> </w:t>
      </w:r>
      <w:r w:rsidRPr="00C8110C">
        <w:rPr>
          <w:b/>
          <w:spacing w:val="-4"/>
        </w:rPr>
        <w:t>each</w:t>
      </w:r>
      <w:r w:rsidRPr="00C8110C">
        <w:rPr>
          <w:b/>
          <w:spacing w:val="-10"/>
        </w:rPr>
        <w:t xml:space="preserve"> </w:t>
      </w:r>
      <w:r w:rsidRPr="00C8110C">
        <w:rPr>
          <w:b/>
          <w:spacing w:val="-4"/>
        </w:rPr>
        <w:t>vest</w:t>
      </w:r>
      <w:r w:rsidRPr="00C8110C">
        <w:rPr>
          <w:b/>
          <w:spacing w:val="-9"/>
        </w:rPr>
        <w:t xml:space="preserve"> </w:t>
      </w:r>
      <w:r w:rsidRPr="00C8110C">
        <w:rPr>
          <w:b/>
          <w:spacing w:val="-4"/>
        </w:rPr>
        <w:t>must</w:t>
      </w:r>
      <w:r w:rsidRPr="00C8110C">
        <w:rPr>
          <w:b/>
          <w:spacing w:val="-11"/>
        </w:rPr>
        <w:t xml:space="preserve"> </w:t>
      </w:r>
      <w:r w:rsidRPr="00C8110C">
        <w:rPr>
          <w:b/>
          <w:spacing w:val="-4"/>
        </w:rPr>
        <w:t>be</w:t>
      </w:r>
      <w:r w:rsidRPr="00C8110C">
        <w:rPr>
          <w:b/>
          <w:spacing w:val="-15"/>
        </w:rPr>
        <w:t xml:space="preserve"> </w:t>
      </w:r>
      <w:r w:rsidRPr="00C8110C">
        <w:rPr>
          <w:b/>
          <w:spacing w:val="-4"/>
        </w:rPr>
        <w:t>paid at</w:t>
      </w:r>
      <w:r w:rsidRPr="00C8110C">
        <w:rPr>
          <w:b/>
          <w:spacing w:val="-14"/>
        </w:rPr>
        <w:t xml:space="preserve"> </w:t>
      </w:r>
      <w:r w:rsidRPr="00C8110C">
        <w:rPr>
          <w:b/>
          <w:spacing w:val="-4"/>
        </w:rPr>
        <w:t>the</w:t>
      </w:r>
      <w:r w:rsidRPr="00C8110C">
        <w:rPr>
          <w:b/>
          <w:spacing w:val="-7"/>
        </w:rPr>
        <w:t xml:space="preserve"> </w:t>
      </w:r>
      <w:r w:rsidRPr="00C8110C">
        <w:rPr>
          <w:b/>
          <w:spacing w:val="-4"/>
        </w:rPr>
        <w:t>time</w:t>
      </w:r>
      <w:r w:rsidRPr="00C8110C">
        <w:rPr>
          <w:b/>
          <w:spacing w:val="-10"/>
        </w:rPr>
        <w:t xml:space="preserve"> </w:t>
      </w:r>
      <w:r w:rsidRPr="00C8110C">
        <w:rPr>
          <w:b/>
          <w:spacing w:val="-4"/>
        </w:rPr>
        <w:t>the</w:t>
      </w:r>
      <w:r w:rsidRPr="00C8110C">
        <w:rPr>
          <w:b/>
          <w:spacing w:val="-6"/>
        </w:rPr>
        <w:t xml:space="preserve"> </w:t>
      </w:r>
      <w:r w:rsidRPr="00C8110C">
        <w:rPr>
          <w:b/>
          <w:spacing w:val="-4"/>
        </w:rPr>
        <w:t>vests</w:t>
      </w:r>
      <w:r w:rsidRPr="00C8110C">
        <w:rPr>
          <w:b/>
          <w:spacing w:val="-9"/>
        </w:rPr>
        <w:t xml:space="preserve"> </w:t>
      </w:r>
      <w:r w:rsidRPr="00C8110C">
        <w:rPr>
          <w:b/>
          <w:spacing w:val="-4"/>
        </w:rPr>
        <w:t xml:space="preserve">are </w:t>
      </w:r>
      <w:r w:rsidRPr="00C8110C">
        <w:rPr>
          <w:b/>
        </w:rPr>
        <w:t>picked</w:t>
      </w:r>
      <w:r w:rsidRPr="00C8110C">
        <w:rPr>
          <w:b/>
          <w:spacing w:val="-8"/>
        </w:rPr>
        <w:t xml:space="preserve"> </w:t>
      </w:r>
      <w:r w:rsidRPr="00C8110C">
        <w:rPr>
          <w:b/>
        </w:rPr>
        <w:t>up.</w:t>
      </w:r>
      <w:r w:rsidRPr="00C8110C">
        <w:rPr>
          <w:b/>
          <w:spacing w:val="33"/>
        </w:rPr>
        <w:t xml:space="preserve"> </w:t>
      </w:r>
      <w:r w:rsidRPr="00C8110C">
        <w:t>The</w:t>
      </w:r>
      <w:r w:rsidRPr="00C8110C">
        <w:rPr>
          <w:spacing w:val="-6"/>
        </w:rPr>
        <w:t xml:space="preserve"> </w:t>
      </w:r>
      <w:r w:rsidRPr="00C8110C">
        <w:t>deposit_</w:t>
      </w:r>
      <w:r w:rsidRPr="00C8110C">
        <w:rPr>
          <w:spacing w:val="-9"/>
        </w:rPr>
        <w:t xml:space="preserve"> </w:t>
      </w:r>
      <w:r w:rsidRPr="00C8110C">
        <w:t>will</w:t>
      </w:r>
      <w:r w:rsidRPr="00C8110C">
        <w:rPr>
          <w:spacing w:val="-16"/>
        </w:rPr>
        <w:t xml:space="preserve"> </w:t>
      </w:r>
      <w:r w:rsidRPr="00C8110C">
        <w:t>be</w:t>
      </w:r>
      <w:r w:rsidRPr="00C8110C">
        <w:rPr>
          <w:spacing w:val="-4"/>
        </w:rPr>
        <w:t xml:space="preserve"> </w:t>
      </w:r>
      <w:r w:rsidRPr="00C8110C">
        <w:t>refunded</w:t>
      </w:r>
      <w:r w:rsidRPr="00C8110C">
        <w:rPr>
          <w:spacing w:val="-3"/>
        </w:rPr>
        <w:t xml:space="preserve"> </w:t>
      </w:r>
      <w:r w:rsidRPr="00C8110C">
        <w:t>when</w:t>
      </w:r>
      <w:r w:rsidRPr="00C8110C">
        <w:rPr>
          <w:spacing w:val="-5"/>
        </w:rPr>
        <w:t xml:space="preserve"> </w:t>
      </w:r>
      <w:r w:rsidRPr="00C8110C">
        <w:t>safety</w:t>
      </w:r>
      <w:r w:rsidRPr="00C8110C">
        <w:rPr>
          <w:spacing w:val="-6"/>
        </w:rPr>
        <w:t xml:space="preserve"> </w:t>
      </w:r>
      <w:r w:rsidRPr="00C8110C">
        <w:t>vests</w:t>
      </w:r>
      <w:r w:rsidRPr="00C8110C">
        <w:rPr>
          <w:spacing w:val="-5"/>
        </w:rPr>
        <w:t xml:space="preserve"> </w:t>
      </w:r>
      <w:r w:rsidRPr="00C8110C">
        <w:t>are</w:t>
      </w:r>
      <w:r w:rsidRPr="00C8110C">
        <w:rPr>
          <w:spacing w:val="-9"/>
        </w:rPr>
        <w:t xml:space="preserve"> </w:t>
      </w:r>
      <w:r w:rsidRPr="00C8110C">
        <w:t>returned</w:t>
      </w:r>
      <w:r w:rsidRPr="00C8110C">
        <w:rPr>
          <w:spacing w:val="-3"/>
        </w:rPr>
        <w:t xml:space="preserve"> </w:t>
      </w:r>
      <w:r w:rsidRPr="00C8110C">
        <w:t>to the</w:t>
      </w:r>
      <w:r w:rsidRPr="00C8110C">
        <w:rPr>
          <w:spacing w:val="-11"/>
        </w:rPr>
        <w:t xml:space="preserve"> </w:t>
      </w:r>
      <w:r w:rsidRPr="00C8110C">
        <w:t>mayor's</w:t>
      </w:r>
      <w:r w:rsidRPr="00C8110C">
        <w:rPr>
          <w:spacing w:val="-4"/>
        </w:rPr>
        <w:t xml:space="preserve"> </w:t>
      </w:r>
      <w:r w:rsidRPr="00C8110C">
        <w:t>office,</w:t>
      </w:r>
      <w:r w:rsidRPr="00C8110C">
        <w:rPr>
          <w:spacing w:val="-7"/>
        </w:rPr>
        <w:t xml:space="preserve"> </w:t>
      </w:r>
      <w:r w:rsidRPr="00C8110C">
        <w:t xml:space="preserve">undamaged. Vests </w:t>
      </w:r>
      <w:r w:rsidRPr="00C8110C">
        <w:rPr>
          <w:rFonts w:ascii="Times New Roman"/>
          <w:i/>
        </w:rPr>
        <w:t xml:space="preserve">must </w:t>
      </w:r>
      <w:r w:rsidRPr="00C8110C">
        <w:t xml:space="preserve">be </w:t>
      </w:r>
      <w:proofErr w:type="gramStart"/>
      <w:r w:rsidRPr="00C8110C">
        <w:t>paid for</w:t>
      </w:r>
      <w:proofErr w:type="gramEnd"/>
      <w:r w:rsidRPr="00C8110C">
        <w:rPr>
          <w:spacing w:val="19"/>
        </w:rPr>
        <w:t xml:space="preserve"> </w:t>
      </w:r>
      <w:r w:rsidRPr="00C8110C">
        <w:t>in</w:t>
      </w:r>
      <w:r w:rsidRPr="00C8110C">
        <w:rPr>
          <w:spacing w:val="18"/>
        </w:rPr>
        <w:t xml:space="preserve"> </w:t>
      </w:r>
      <w:r w:rsidRPr="00C8110C">
        <w:t>full</w:t>
      </w:r>
      <w:r w:rsidRPr="00C8110C">
        <w:rPr>
          <w:spacing w:val="-13"/>
        </w:rPr>
        <w:t xml:space="preserve"> </w:t>
      </w:r>
      <w:r w:rsidRPr="00C8110C">
        <w:t>if</w:t>
      </w:r>
      <w:r w:rsidRPr="00C8110C">
        <w:rPr>
          <w:spacing w:val="21"/>
        </w:rPr>
        <w:t xml:space="preserve"> </w:t>
      </w:r>
      <w:r w:rsidRPr="00C8110C">
        <w:t>damaged at a cost of twenty ($20)</w:t>
      </w:r>
      <w:r w:rsidRPr="00C8110C">
        <w:rPr>
          <w:spacing w:val="14"/>
        </w:rPr>
        <w:t xml:space="preserve"> </w:t>
      </w:r>
      <w:r w:rsidRPr="00C8110C">
        <w:t>dollars each.</w:t>
      </w:r>
      <w:r w:rsidRPr="00C8110C">
        <w:rPr>
          <w:spacing w:val="66"/>
        </w:rPr>
        <w:t xml:space="preserve"> </w:t>
      </w:r>
      <w:r w:rsidRPr="00C8110C">
        <w:t>All</w:t>
      </w:r>
      <w:r w:rsidRPr="00C8110C">
        <w:rPr>
          <w:spacing w:val="-3"/>
        </w:rPr>
        <w:t xml:space="preserve"> </w:t>
      </w:r>
      <w:r w:rsidRPr="00C8110C">
        <w:t>vests must be returned on the first business day following the roadblock.</w:t>
      </w:r>
    </w:p>
    <w:p w14:paraId="623C4114" w14:textId="77777777" w:rsidR="0066254E" w:rsidRPr="00C8110C" w:rsidRDefault="0066254E" w:rsidP="0066254E">
      <w:pPr>
        <w:pStyle w:val="BodyText"/>
        <w:rPr>
          <w:sz w:val="22"/>
          <w:szCs w:val="22"/>
        </w:rPr>
      </w:pPr>
    </w:p>
    <w:p w14:paraId="3C9974C2" w14:textId="77777777" w:rsidR="0066254E" w:rsidRPr="00C8110C" w:rsidRDefault="0066254E" w:rsidP="0066254E">
      <w:pPr>
        <w:pStyle w:val="ListParagraph"/>
        <w:widowControl w:val="0"/>
        <w:numPr>
          <w:ilvl w:val="0"/>
          <w:numId w:val="13"/>
        </w:numPr>
        <w:tabs>
          <w:tab w:val="left" w:pos="874"/>
          <w:tab w:val="left" w:pos="879"/>
        </w:tabs>
        <w:autoSpaceDE w:val="0"/>
        <w:autoSpaceDN w:val="0"/>
        <w:spacing w:after="0" w:line="292" w:lineRule="auto"/>
        <w:ind w:left="874" w:right="113" w:hanging="351"/>
        <w:contextualSpacing w:val="0"/>
      </w:pPr>
      <w:r w:rsidRPr="00C8110C">
        <w:t>Each solicitor, who is</w:t>
      </w:r>
      <w:r w:rsidRPr="00C8110C">
        <w:rPr>
          <w:spacing w:val="-12"/>
        </w:rPr>
        <w:t xml:space="preserve"> </w:t>
      </w:r>
      <w:r w:rsidRPr="00C8110C">
        <w:t>collecting</w:t>
      </w:r>
      <w:r w:rsidRPr="00C8110C">
        <w:rPr>
          <w:spacing w:val="-5"/>
        </w:rPr>
        <w:t xml:space="preserve"> </w:t>
      </w:r>
      <w:r w:rsidRPr="00C8110C">
        <w:t>money,</w:t>
      </w:r>
      <w:r w:rsidRPr="00C8110C">
        <w:rPr>
          <w:spacing w:val="-10"/>
        </w:rPr>
        <w:t xml:space="preserve"> </w:t>
      </w:r>
      <w:r w:rsidRPr="00C8110C">
        <w:rPr>
          <w:rFonts w:ascii="Times New Roman"/>
          <w:i/>
        </w:rPr>
        <w:t>must</w:t>
      </w:r>
      <w:r w:rsidRPr="00C8110C">
        <w:rPr>
          <w:rFonts w:ascii="Times New Roman"/>
          <w:i/>
          <w:spacing w:val="-9"/>
        </w:rPr>
        <w:t xml:space="preserve"> </w:t>
      </w:r>
      <w:r w:rsidRPr="00C8110C">
        <w:t>be</w:t>
      </w:r>
      <w:r w:rsidRPr="00C8110C">
        <w:rPr>
          <w:spacing w:val="-11"/>
        </w:rPr>
        <w:t xml:space="preserve"> </w:t>
      </w:r>
      <w:r w:rsidRPr="00C8110C">
        <w:rPr>
          <w:b/>
        </w:rPr>
        <w:t>eighteen</w:t>
      </w:r>
      <w:r w:rsidRPr="00C8110C">
        <w:rPr>
          <w:b/>
          <w:spacing w:val="-8"/>
        </w:rPr>
        <w:t xml:space="preserve"> </w:t>
      </w:r>
      <w:r w:rsidRPr="00C8110C">
        <w:rPr>
          <w:b/>
        </w:rPr>
        <w:t>(18)</w:t>
      </w:r>
      <w:r w:rsidRPr="00C8110C">
        <w:rPr>
          <w:b/>
          <w:spacing w:val="-13"/>
        </w:rPr>
        <w:t xml:space="preserve"> </w:t>
      </w:r>
      <w:r w:rsidRPr="00C8110C">
        <w:rPr>
          <w:b/>
        </w:rPr>
        <w:t>years</w:t>
      </w:r>
      <w:r w:rsidRPr="00C8110C">
        <w:rPr>
          <w:b/>
          <w:spacing w:val="-8"/>
        </w:rPr>
        <w:t xml:space="preserve"> </w:t>
      </w:r>
      <w:r w:rsidRPr="00C8110C">
        <w:rPr>
          <w:b/>
        </w:rPr>
        <w:t>of</w:t>
      </w:r>
      <w:r w:rsidRPr="00C8110C">
        <w:rPr>
          <w:b/>
          <w:spacing w:val="-14"/>
        </w:rPr>
        <w:t xml:space="preserve"> </w:t>
      </w:r>
      <w:r w:rsidRPr="00C8110C">
        <w:rPr>
          <w:b/>
        </w:rPr>
        <w:t xml:space="preserve">age </w:t>
      </w:r>
      <w:r w:rsidRPr="00C8110C">
        <w:t>or</w:t>
      </w:r>
      <w:r w:rsidRPr="00C8110C">
        <w:rPr>
          <w:spacing w:val="-11"/>
        </w:rPr>
        <w:t xml:space="preserve"> </w:t>
      </w:r>
      <w:r w:rsidRPr="00C8110C">
        <w:t>older</w:t>
      </w:r>
      <w:r w:rsidRPr="00C8110C">
        <w:rPr>
          <w:spacing w:val="-3"/>
        </w:rPr>
        <w:t xml:space="preserve"> </w:t>
      </w:r>
      <w:r w:rsidRPr="00C8110C">
        <w:t>and</w:t>
      </w:r>
      <w:r w:rsidRPr="00C8110C">
        <w:rPr>
          <w:spacing w:val="-8"/>
        </w:rPr>
        <w:t xml:space="preserve"> </w:t>
      </w:r>
      <w:r w:rsidRPr="00C8110C">
        <w:t>sign</w:t>
      </w:r>
      <w:r w:rsidRPr="00C8110C">
        <w:rPr>
          <w:spacing w:val="-11"/>
        </w:rPr>
        <w:t xml:space="preserve"> </w:t>
      </w:r>
      <w:r w:rsidRPr="00C8110C">
        <w:t>a</w:t>
      </w:r>
      <w:r w:rsidRPr="00C8110C">
        <w:rPr>
          <w:spacing w:val="-2"/>
        </w:rPr>
        <w:t xml:space="preserve"> </w:t>
      </w:r>
      <w:r w:rsidRPr="00C8110C">
        <w:t>waiver releasing the</w:t>
      </w:r>
      <w:r w:rsidRPr="00C8110C">
        <w:rPr>
          <w:spacing w:val="-9"/>
        </w:rPr>
        <w:t xml:space="preserve"> </w:t>
      </w:r>
      <w:r w:rsidRPr="00C8110C">
        <w:t>City of Logansport from any</w:t>
      </w:r>
      <w:r w:rsidRPr="00C8110C">
        <w:rPr>
          <w:spacing w:val="-4"/>
        </w:rPr>
        <w:t xml:space="preserve"> </w:t>
      </w:r>
      <w:r w:rsidRPr="00C8110C">
        <w:t>injury or</w:t>
      </w:r>
      <w:r w:rsidRPr="00C8110C">
        <w:rPr>
          <w:spacing w:val="-3"/>
        </w:rPr>
        <w:t xml:space="preserve"> </w:t>
      </w:r>
      <w:r w:rsidRPr="00C8110C">
        <w:t xml:space="preserve">accident </w:t>
      </w:r>
      <w:proofErr w:type="gramStart"/>
      <w:r w:rsidRPr="00C8110C">
        <w:t>as</w:t>
      </w:r>
      <w:r w:rsidRPr="00C8110C">
        <w:rPr>
          <w:spacing w:val="-4"/>
        </w:rPr>
        <w:t xml:space="preserve"> </w:t>
      </w:r>
      <w:r w:rsidRPr="00C8110C">
        <w:t>a result of</w:t>
      </w:r>
      <w:proofErr w:type="gramEnd"/>
      <w:r w:rsidRPr="00C8110C">
        <w:t xml:space="preserve"> the</w:t>
      </w:r>
      <w:r w:rsidRPr="00C8110C">
        <w:rPr>
          <w:spacing w:val="-5"/>
        </w:rPr>
        <w:t xml:space="preserve"> </w:t>
      </w:r>
      <w:r w:rsidRPr="00C8110C">
        <w:t>roadblock.</w:t>
      </w:r>
      <w:r w:rsidRPr="00C8110C">
        <w:rPr>
          <w:spacing w:val="40"/>
        </w:rPr>
        <w:t xml:space="preserve"> </w:t>
      </w:r>
      <w:r w:rsidRPr="00C8110C">
        <w:t xml:space="preserve">The waiver </w:t>
      </w:r>
      <w:r w:rsidRPr="00C8110C">
        <w:rPr>
          <w:rFonts w:ascii="Times New Roman"/>
          <w:i/>
        </w:rPr>
        <w:t>must</w:t>
      </w:r>
      <w:r w:rsidRPr="00C8110C">
        <w:rPr>
          <w:rFonts w:ascii="Times New Roman"/>
          <w:i/>
          <w:spacing w:val="-3"/>
        </w:rPr>
        <w:t xml:space="preserve"> </w:t>
      </w:r>
      <w:r w:rsidRPr="00C8110C">
        <w:t>be signed by all</w:t>
      </w:r>
      <w:r w:rsidRPr="00C8110C">
        <w:rPr>
          <w:spacing w:val="-2"/>
        </w:rPr>
        <w:t xml:space="preserve"> </w:t>
      </w:r>
      <w:r w:rsidRPr="00C8110C">
        <w:t>solicitors and presented to</w:t>
      </w:r>
      <w:r w:rsidRPr="00C8110C">
        <w:rPr>
          <w:spacing w:val="40"/>
        </w:rPr>
        <w:t xml:space="preserve"> </w:t>
      </w:r>
      <w:r w:rsidRPr="00C8110C">
        <w:t>the mayor's office the Wednesday</w:t>
      </w:r>
      <w:r w:rsidRPr="00C8110C">
        <w:rPr>
          <w:spacing w:val="32"/>
        </w:rPr>
        <w:t xml:space="preserve"> </w:t>
      </w:r>
      <w:r w:rsidRPr="00C8110C">
        <w:t>prior to</w:t>
      </w:r>
      <w:r w:rsidRPr="00C8110C">
        <w:rPr>
          <w:spacing w:val="32"/>
        </w:rPr>
        <w:t xml:space="preserve"> </w:t>
      </w:r>
      <w:r w:rsidRPr="00C8110C">
        <w:t>the roadblock.</w:t>
      </w:r>
    </w:p>
    <w:p w14:paraId="6620FDCE" w14:textId="77777777" w:rsidR="0066254E" w:rsidRPr="00C8110C" w:rsidRDefault="0066254E" w:rsidP="0066254E">
      <w:pPr>
        <w:pStyle w:val="BodyText"/>
        <w:rPr>
          <w:sz w:val="22"/>
          <w:szCs w:val="22"/>
        </w:rPr>
      </w:pPr>
    </w:p>
    <w:p w14:paraId="1AB5C50B" w14:textId="77777777" w:rsidR="0066254E" w:rsidRPr="00C8110C" w:rsidRDefault="0066254E" w:rsidP="0066254E">
      <w:pPr>
        <w:pStyle w:val="ListParagraph"/>
        <w:widowControl w:val="0"/>
        <w:numPr>
          <w:ilvl w:val="0"/>
          <w:numId w:val="13"/>
        </w:numPr>
        <w:tabs>
          <w:tab w:val="left" w:pos="867"/>
          <w:tab w:val="left" w:pos="873"/>
        </w:tabs>
        <w:autoSpaceDE w:val="0"/>
        <w:autoSpaceDN w:val="0"/>
        <w:spacing w:after="0" w:line="309" w:lineRule="auto"/>
        <w:ind w:left="873" w:right="144" w:hanging="357"/>
        <w:contextualSpacing w:val="0"/>
      </w:pPr>
      <w:r w:rsidRPr="00C8110C">
        <w:t>A</w:t>
      </w:r>
      <w:r w:rsidRPr="00C8110C">
        <w:rPr>
          <w:spacing w:val="-8"/>
        </w:rPr>
        <w:t xml:space="preserve"> </w:t>
      </w:r>
      <w:r w:rsidRPr="00C8110C">
        <w:t>minimum</w:t>
      </w:r>
      <w:r w:rsidRPr="00C8110C">
        <w:rPr>
          <w:spacing w:val="-5"/>
        </w:rPr>
        <w:t xml:space="preserve"> </w:t>
      </w:r>
      <w:r w:rsidRPr="00C8110C">
        <w:rPr>
          <w:b/>
        </w:rPr>
        <w:t>of</w:t>
      </w:r>
      <w:r w:rsidRPr="00C8110C">
        <w:rPr>
          <w:b/>
          <w:spacing w:val="-12"/>
        </w:rPr>
        <w:t xml:space="preserve"> </w:t>
      </w:r>
      <w:r w:rsidRPr="00C8110C">
        <w:rPr>
          <w:b/>
        </w:rPr>
        <w:t>three</w:t>
      </w:r>
      <w:r w:rsidRPr="00C8110C">
        <w:rPr>
          <w:b/>
          <w:spacing w:val="-7"/>
        </w:rPr>
        <w:t xml:space="preserve"> </w:t>
      </w:r>
      <w:r w:rsidRPr="00C8110C">
        <w:rPr>
          <w:b/>
        </w:rPr>
        <w:t>(3)</w:t>
      </w:r>
      <w:r w:rsidRPr="00C8110C">
        <w:rPr>
          <w:b/>
          <w:spacing w:val="-19"/>
        </w:rPr>
        <w:t xml:space="preserve"> </w:t>
      </w:r>
      <w:proofErr w:type="gramStart"/>
      <w:r w:rsidRPr="00C8110C">
        <w:rPr>
          <w:b/>
        </w:rPr>
        <w:t>persons</w:t>
      </w:r>
      <w:proofErr w:type="gramEnd"/>
      <w:r w:rsidRPr="00C8110C">
        <w:rPr>
          <w:b/>
        </w:rPr>
        <w:t>,</w:t>
      </w:r>
      <w:r w:rsidRPr="00C8110C">
        <w:rPr>
          <w:b/>
          <w:spacing w:val="15"/>
        </w:rPr>
        <w:t xml:space="preserve"> </w:t>
      </w:r>
      <w:r w:rsidRPr="00C8110C">
        <w:t>who have a</w:t>
      </w:r>
      <w:r w:rsidRPr="00C8110C">
        <w:rPr>
          <w:spacing w:val="-6"/>
        </w:rPr>
        <w:t xml:space="preserve"> </w:t>
      </w:r>
      <w:r w:rsidRPr="00C8110C">
        <w:t>signed</w:t>
      </w:r>
      <w:r w:rsidRPr="00C8110C">
        <w:rPr>
          <w:spacing w:val="-1"/>
        </w:rPr>
        <w:t xml:space="preserve"> </w:t>
      </w:r>
      <w:r w:rsidRPr="00C8110C">
        <w:t>release on</w:t>
      </w:r>
      <w:r w:rsidRPr="00C8110C">
        <w:rPr>
          <w:spacing w:val="-12"/>
        </w:rPr>
        <w:t xml:space="preserve"> </w:t>
      </w:r>
      <w:r w:rsidRPr="00C8110C">
        <w:t>file</w:t>
      </w:r>
      <w:r w:rsidRPr="00C8110C">
        <w:rPr>
          <w:spacing w:val="-5"/>
        </w:rPr>
        <w:t xml:space="preserve"> </w:t>
      </w:r>
      <w:r w:rsidRPr="00C8110C">
        <w:t>in</w:t>
      </w:r>
      <w:r w:rsidRPr="00C8110C">
        <w:rPr>
          <w:spacing w:val="-5"/>
        </w:rPr>
        <w:t xml:space="preserve"> </w:t>
      </w:r>
      <w:r w:rsidRPr="00C8110C">
        <w:t>the</w:t>
      </w:r>
      <w:r w:rsidRPr="00C8110C">
        <w:rPr>
          <w:spacing w:val="-8"/>
        </w:rPr>
        <w:t xml:space="preserve"> </w:t>
      </w:r>
      <w:r w:rsidRPr="00C8110C">
        <w:t>mayor's</w:t>
      </w:r>
      <w:r w:rsidRPr="00C8110C">
        <w:rPr>
          <w:spacing w:val="-4"/>
        </w:rPr>
        <w:t xml:space="preserve"> </w:t>
      </w:r>
      <w:r w:rsidRPr="00C8110C">
        <w:t>office,</w:t>
      </w:r>
      <w:r w:rsidRPr="00C8110C">
        <w:rPr>
          <w:spacing w:val="-11"/>
        </w:rPr>
        <w:t xml:space="preserve"> </w:t>
      </w:r>
      <w:r w:rsidRPr="00C8110C">
        <w:rPr>
          <w:rFonts w:ascii="Times New Roman"/>
          <w:i/>
        </w:rPr>
        <w:t>must</w:t>
      </w:r>
      <w:r w:rsidRPr="00C8110C">
        <w:rPr>
          <w:rFonts w:ascii="Times New Roman"/>
          <w:i/>
          <w:spacing w:val="-6"/>
        </w:rPr>
        <w:t xml:space="preserve"> </w:t>
      </w:r>
      <w:proofErr w:type="gramStart"/>
      <w:r w:rsidRPr="00C8110C">
        <w:t>be</w:t>
      </w:r>
      <w:r w:rsidRPr="00C8110C">
        <w:rPr>
          <w:spacing w:val="-9"/>
        </w:rPr>
        <w:t xml:space="preserve"> </w:t>
      </w:r>
      <w:r w:rsidRPr="00C8110C">
        <w:t>present at all times</w:t>
      </w:r>
      <w:proofErr w:type="gramEnd"/>
      <w:r w:rsidRPr="00C8110C">
        <w:t xml:space="preserve"> during the hours of the roadblock.</w:t>
      </w:r>
    </w:p>
    <w:p w14:paraId="4A54FE7A" w14:textId="77777777" w:rsidR="0066254E" w:rsidRPr="00C8110C" w:rsidRDefault="0066254E" w:rsidP="0066254E">
      <w:pPr>
        <w:pStyle w:val="ListParagraph"/>
        <w:widowControl w:val="0"/>
        <w:numPr>
          <w:ilvl w:val="0"/>
          <w:numId w:val="13"/>
        </w:numPr>
        <w:tabs>
          <w:tab w:val="left" w:pos="861"/>
          <w:tab w:val="left" w:pos="872"/>
        </w:tabs>
        <w:autoSpaceDE w:val="0"/>
        <w:autoSpaceDN w:val="0"/>
        <w:spacing w:after="0" w:line="324" w:lineRule="auto"/>
        <w:ind w:left="872" w:right="169" w:hanging="360"/>
        <w:contextualSpacing w:val="0"/>
      </w:pPr>
      <w:r w:rsidRPr="00C8110C">
        <w:t>The</w:t>
      </w:r>
      <w:r w:rsidRPr="00C8110C">
        <w:rPr>
          <w:spacing w:val="-1"/>
        </w:rPr>
        <w:t xml:space="preserve"> </w:t>
      </w:r>
      <w:r w:rsidRPr="00C8110C">
        <w:t>large White &amp; Yellow "Caution Charity Roadblock Sign" Must be</w:t>
      </w:r>
      <w:r w:rsidRPr="00C8110C">
        <w:rPr>
          <w:spacing w:val="-5"/>
        </w:rPr>
        <w:t xml:space="preserve"> </w:t>
      </w:r>
      <w:r w:rsidRPr="00C8110C">
        <w:t>placed in the</w:t>
      </w:r>
      <w:r w:rsidRPr="00C8110C">
        <w:rPr>
          <w:spacing w:val="-7"/>
        </w:rPr>
        <w:t xml:space="preserve"> </w:t>
      </w:r>
      <w:r w:rsidRPr="00C8110C">
        <w:t>center</w:t>
      </w:r>
      <w:r w:rsidRPr="00C8110C">
        <w:rPr>
          <w:spacing w:val="-1"/>
        </w:rPr>
        <w:t xml:space="preserve"> </w:t>
      </w:r>
      <w:r w:rsidRPr="00C8110C">
        <w:t>of the</w:t>
      </w:r>
      <w:r w:rsidRPr="00C8110C">
        <w:rPr>
          <w:spacing w:val="-5"/>
        </w:rPr>
        <w:t xml:space="preserve"> </w:t>
      </w:r>
      <w:r w:rsidRPr="00C8110C">
        <w:t>road at</w:t>
      </w:r>
      <w:r w:rsidRPr="00C8110C">
        <w:rPr>
          <w:spacing w:val="-3"/>
        </w:rPr>
        <w:t xml:space="preserve"> F</w:t>
      </w:r>
      <w:r w:rsidRPr="00C8110C">
        <w:t>irst</w:t>
      </w:r>
      <w:r w:rsidRPr="00C8110C">
        <w:rPr>
          <w:spacing w:val="-5"/>
        </w:rPr>
        <w:t xml:space="preserve"> </w:t>
      </w:r>
      <w:r w:rsidRPr="00C8110C">
        <w:t>&amp; Market Street. This is a safety precaution</w:t>
      </w:r>
      <w:r w:rsidRPr="00C8110C">
        <w:rPr>
          <w:spacing w:val="31"/>
        </w:rPr>
        <w:t xml:space="preserve"> </w:t>
      </w:r>
      <w:r w:rsidRPr="00C8110C">
        <w:t xml:space="preserve">letting </w:t>
      </w:r>
      <w:proofErr w:type="gramStart"/>
      <w:r w:rsidRPr="00C8110C">
        <w:t>on coming vehicles</w:t>
      </w:r>
      <w:proofErr w:type="gramEnd"/>
      <w:r w:rsidRPr="00C8110C">
        <w:t xml:space="preserve"> know you are out there.</w:t>
      </w:r>
    </w:p>
    <w:p w14:paraId="39B37319" w14:textId="77777777" w:rsidR="0066254E" w:rsidRPr="005D7B1F" w:rsidRDefault="0066254E" w:rsidP="0066254E">
      <w:pPr>
        <w:pStyle w:val="ListParagraph"/>
        <w:widowControl w:val="0"/>
        <w:numPr>
          <w:ilvl w:val="0"/>
          <w:numId w:val="13"/>
        </w:numPr>
        <w:tabs>
          <w:tab w:val="left" w:pos="862"/>
        </w:tabs>
        <w:autoSpaceDE w:val="0"/>
        <w:autoSpaceDN w:val="0"/>
        <w:spacing w:after="0" w:line="240" w:lineRule="auto"/>
        <w:ind w:left="862" w:hanging="353"/>
        <w:contextualSpacing w:val="0"/>
      </w:pPr>
      <w:r w:rsidRPr="00C8110C">
        <w:t>Please</w:t>
      </w:r>
      <w:r w:rsidRPr="00C8110C">
        <w:rPr>
          <w:spacing w:val="7"/>
        </w:rPr>
        <w:t xml:space="preserve"> </w:t>
      </w:r>
      <w:r w:rsidRPr="00C8110C">
        <w:t>mark</w:t>
      </w:r>
      <w:r w:rsidRPr="00C8110C">
        <w:rPr>
          <w:spacing w:val="4"/>
        </w:rPr>
        <w:t xml:space="preserve"> </w:t>
      </w:r>
      <w:r w:rsidRPr="00C8110C">
        <w:t>the</w:t>
      </w:r>
      <w:r w:rsidRPr="00C8110C">
        <w:rPr>
          <w:spacing w:val="5"/>
        </w:rPr>
        <w:t xml:space="preserve"> </w:t>
      </w:r>
      <w:r w:rsidRPr="00C8110C">
        <w:t>week</w:t>
      </w:r>
      <w:r w:rsidRPr="00C8110C">
        <w:rPr>
          <w:spacing w:val="13"/>
        </w:rPr>
        <w:t xml:space="preserve"> </w:t>
      </w:r>
      <w:r w:rsidRPr="00C8110C">
        <w:t>that</w:t>
      </w:r>
      <w:r w:rsidRPr="00C8110C">
        <w:rPr>
          <w:spacing w:val="10"/>
        </w:rPr>
        <w:t xml:space="preserve"> </w:t>
      </w:r>
      <w:r w:rsidRPr="00C8110C">
        <w:t>would</w:t>
      </w:r>
      <w:r w:rsidRPr="00C8110C">
        <w:rPr>
          <w:spacing w:val="14"/>
        </w:rPr>
        <w:t xml:space="preserve"> </w:t>
      </w:r>
      <w:r w:rsidRPr="00C8110C">
        <w:t>work</w:t>
      </w:r>
      <w:r w:rsidRPr="00C8110C">
        <w:rPr>
          <w:spacing w:val="4"/>
        </w:rPr>
        <w:t xml:space="preserve"> </w:t>
      </w:r>
      <w:r w:rsidRPr="00C8110C">
        <w:t>best</w:t>
      </w:r>
      <w:r w:rsidRPr="00C8110C">
        <w:rPr>
          <w:spacing w:val="7"/>
        </w:rPr>
        <w:t xml:space="preserve"> </w:t>
      </w:r>
      <w:r w:rsidRPr="00C8110C">
        <w:t>for</w:t>
      </w:r>
      <w:r w:rsidRPr="00C8110C">
        <w:rPr>
          <w:spacing w:val="32"/>
        </w:rPr>
        <w:t xml:space="preserve"> </w:t>
      </w:r>
      <w:r w:rsidRPr="00C8110C">
        <w:t>your</w:t>
      </w:r>
      <w:r w:rsidRPr="00C8110C">
        <w:rPr>
          <w:spacing w:val="1"/>
        </w:rPr>
        <w:t xml:space="preserve"> </w:t>
      </w:r>
      <w:r w:rsidRPr="00C8110C">
        <w:t>group</w:t>
      </w:r>
      <w:r w:rsidRPr="00C8110C">
        <w:rPr>
          <w:spacing w:val="7"/>
        </w:rPr>
        <w:t xml:space="preserve"> </w:t>
      </w:r>
      <w:r w:rsidRPr="00C8110C">
        <w:t>from 1 -</w:t>
      </w:r>
      <w:r w:rsidRPr="00C8110C">
        <w:rPr>
          <w:spacing w:val="70"/>
          <w:w w:val="150"/>
        </w:rPr>
        <w:t xml:space="preserve"> </w:t>
      </w:r>
      <w:r w:rsidRPr="00C8110C">
        <w:t>3.</w:t>
      </w:r>
      <w:r w:rsidRPr="00C8110C">
        <w:rPr>
          <w:spacing w:val="-12"/>
        </w:rPr>
        <w:t xml:space="preserve"> </w:t>
      </w:r>
      <w:r w:rsidRPr="00C8110C">
        <w:t>We</w:t>
      </w:r>
      <w:r w:rsidRPr="00C8110C">
        <w:rPr>
          <w:spacing w:val="-4"/>
        </w:rPr>
        <w:t xml:space="preserve"> </w:t>
      </w:r>
      <w:r w:rsidRPr="00C8110C">
        <w:t>will</w:t>
      </w:r>
      <w:r w:rsidRPr="00C8110C">
        <w:rPr>
          <w:spacing w:val="-5"/>
        </w:rPr>
        <w:t xml:space="preserve"> </w:t>
      </w:r>
      <w:r w:rsidRPr="00C8110C">
        <w:t>do</w:t>
      </w:r>
      <w:r w:rsidRPr="00C8110C">
        <w:rPr>
          <w:spacing w:val="-1"/>
        </w:rPr>
        <w:t xml:space="preserve"> </w:t>
      </w:r>
      <w:r w:rsidRPr="00C8110C">
        <w:t>our best</w:t>
      </w:r>
      <w:r w:rsidRPr="00C8110C">
        <w:rPr>
          <w:spacing w:val="6"/>
        </w:rPr>
        <w:t xml:space="preserve"> </w:t>
      </w:r>
      <w:r w:rsidRPr="00C8110C">
        <w:t>to</w:t>
      </w:r>
      <w:r w:rsidRPr="00C8110C">
        <w:rPr>
          <w:spacing w:val="31"/>
        </w:rPr>
        <w:t xml:space="preserve"> </w:t>
      </w:r>
      <w:r w:rsidRPr="00C8110C">
        <w:rPr>
          <w:spacing w:val="-2"/>
        </w:rPr>
        <w:t>accommodate.</w:t>
      </w:r>
    </w:p>
    <w:p w14:paraId="34536BB0" w14:textId="77777777" w:rsidR="0066254E" w:rsidRPr="00C8110C" w:rsidRDefault="0066254E" w:rsidP="0066254E">
      <w:pPr>
        <w:pStyle w:val="ListParagraph"/>
        <w:widowControl w:val="0"/>
        <w:tabs>
          <w:tab w:val="left" w:pos="862"/>
        </w:tabs>
        <w:autoSpaceDE w:val="0"/>
        <w:autoSpaceDN w:val="0"/>
        <w:ind w:left="862"/>
      </w:pPr>
    </w:p>
    <w:tbl>
      <w:tblPr>
        <w:tblW w:w="0" w:type="auto"/>
        <w:tblInd w:w="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56"/>
        <w:gridCol w:w="4292"/>
        <w:gridCol w:w="1412"/>
      </w:tblGrid>
      <w:tr w:rsidR="0066254E" w14:paraId="0827670C" w14:textId="77777777" w:rsidTr="007B649D">
        <w:trPr>
          <w:trHeight w:val="282"/>
        </w:trPr>
        <w:tc>
          <w:tcPr>
            <w:tcW w:w="2656" w:type="dxa"/>
          </w:tcPr>
          <w:p w14:paraId="7F56FE19" w14:textId="77777777" w:rsidR="0066254E" w:rsidRDefault="0066254E" w:rsidP="007B649D">
            <w:pPr>
              <w:pStyle w:val="TableParagraph"/>
              <w:spacing w:before="67" w:line="196" w:lineRule="exact"/>
              <w:ind w:left="37"/>
              <w:jc w:val="center"/>
              <w:rPr>
                <w:b/>
                <w:sz w:val="21"/>
              </w:rPr>
            </w:pPr>
            <w:r>
              <w:rPr>
                <w:b/>
                <w:spacing w:val="-2"/>
                <w:sz w:val="21"/>
              </w:rPr>
              <w:t>Month</w:t>
            </w:r>
          </w:p>
        </w:tc>
        <w:tc>
          <w:tcPr>
            <w:tcW w:w="4292" w:type="dxa"/>
          </w:tcPr>
          <w:p w14:paraId="475F0A01" w14:textId="77777777" w:rsidR="0066254E" w:rsidRDefault="0066254E" w:rsidP="007B649D">
            <w:pPr>
              <w:pStyle w:val="TableParagraph"/>
              <w:spacing w:before="56" w:line="207" w:lineRule="exact"/>
              <w:ind w:left="27"/>
              <w:jc w:val="center"/>
              <w:rPr>
                <w:b/>
                <w:sz w:val="21"/>
              </w:rPr>
            </w:pPr>
            <w:r>
              <w:rPr>
                <w:b/>
                <w:spacing w:val="-2"/>
                <w:sz w:val="21"/>
              </w:rPr>
              <w:t>Organization</w:t>
            </w:r>
          </w:p>
        </w:tc>
        <w:tc>
          <w:tcPr>
            <w:tcW w:w="1412" w:type="dxa"/>
            <w:tcBorders>
              <w:right w:val="single" w:sz="2" w:space="0" w:color="000000"/>
            </w:tcBorders>
          </w:tcPr>
          <w:p w14:paraId="240FAB32" w14:textId="77777777" w:rsidR="0066254E" w:rsidRDefault="0066254E" w:rsidP="007B649D">
            <w:pPr>
              <w:pStyle w:val="TableParagraph"/>
              <w:spacing w:before="72" w:line="190" w:lineRule="exact"/>
              <w:ind w:left="169"/>
              <w:rPr>
                <w:sz w:val="20"/>
              </w:rPr>
            </w:pPr>
            <w:r>
              <w:rPr>
                <w:sz w:val="20"/>
              </w:rPr>
              <w:t>1,</w:t>
            </w:r>
            <w:r>
              <w:rPr>
                <w:spacing w:val="8"/>
                <w:sz w:val="20"/>
              </w:rPr>
              <w:t xml:space="preserve"> </w:t>
            </w:r>
            <w:r>
              <w:rPr>
                <w:sz w:val="20"/>
              </w:rPr>
              <w:t>2,</w:t>
            </w:r>
            <w:r>
              <w:rPr>
                <w:spacing w:val="-22"/>
                <w:sz w:val="20"/>
              </w:rPr>
              <w:t xml:space="preserve"> </w:t>
            </w:r>
            <w:r>
              <w:rPr>
                <w:spacing w:val="-10"/>
                <w:sz w:val="20"/>
              </w:rPr>
              <w:t>3</w:t>
            </w:r>
          </w:p>
        </w:tc>
      </w:tr>
      <w:tr w:rsidR="0066254E" w14:paraId="1E3AABFF" w14:textId="77777777" w:rsidTr="007B649D">
        <w:trPr>
          <w:trHeight w:val="300"/>
        </w:trPr>
        <w:tc>
          <w:tcPr>
            <w:tcW w:w="2656" w:type="dxa"/>
          </w:tcPr>
          <w:p w14:paraId="6AA8EE94" w14:textId="77777777" w:rsidR="0066254E" w:rsidRDefault="0066254E" w:rsidP="007B649D">
            <w:pPr>
              <w:pStyle w:val="TableParagraph"/>
              <w:spacing w:before="90" w:line="190" w:lineRule="exact"/>
              <w:ind w:left="125"/>
              <w:rPr>
                <w:w w:val="105"/>
                <w:sz w:val="20"/>
              </w:rPr>
            </w:pPr>
            <w:r>
              <w:rPr>
                <w:w w:val="105"/>
                <w:sz w:val="20"/>
              </w:rPr>
              <w:t>April 10 &amp; 11</w:t>
            </w:r>
          </w:p>
        </w:tc>
        <w:tc>
          <w:tcPr>
            <w:tcW w:w="4292" w:type="dxa"/>
          </w:tcPr>
          <w:p w14:paraId="6DD59EF2" w14:textId="77777777" w:rsidR="0066254E" w:rsidRDefault="0066254E" w:rsidP="007B649D">
            <w:pPr>
              <w:pStyle w:val="TableParagraph"/>
              <w:rPr>
                <w:rFonts w:ascii="Times New Roman"/>
                <w:sz w:val="20"/>
              </w:rPr>
            </w:pPr>
          </w:p>
        </w:tc>
        <w:tc>
          <w:tcPr>
            <w:tcW w:w="1412" w:type="dxa"/>
            <w:tcBorders>
              <w:right w:val="single" w:sz="2" w:space="0" w:color="000000"/>
            </w:tcBorders>
          </w:tcPr>
          <w:p w14:paraId="373F9B6E" w14:textId="77777777" w:rsidR="0066254E" w:rsidRDefault="0066254E" w:rsidP="007B649D">
            <w:pPr>
              <w:pStyle w:val="TableParagraph"/>
              <w:rPr>
                <w:rFonts w:ascii="Times New Roman"/>
                <w:sz w:val="20"/>
              </w:rPr>
            </w:pPr>
          </w:p>
        </w:tc>
      </w:tr>
      <w:tr w:rsidR="0066254E" w14:paraId="1AF4187D" w14:textId="77777777" w:rsidTr="007B649D">
        <w:trPr>
          <w:trHeight w:val="300"/>
        </w:trPr>
        <w:tc>
          <w:tcPr>
            <w:tcW w:w="2656" w:type="dxa"/>
          </w:tcPr>
          <w:p w14:paraId="4BE511BB" w14:textId="77777777" w:rsidR="0066254E" w:rsidRDefault="0066254E" w:rsidP="007B649D">
            <w:pPr>
              <w:pStyle w:val="TableParagraph"/>
              <w:spacing w:before="90" w:line="190" w:lineRule="exact"/>
              <w:ind w:left="125"/>
              <w:rPr>
                <w:sz w:val="20"/>
              </w:rPr>
            </w:pPr>
            <w:r>
              <w:rPr>
                <w:w w:val="105"/>
                <w:sz w:val="20"/>
              </w:rPr>
              <w:t>April</w:t>
            </w:r>
            <w:r>
              <w:rPr>
                <w:spacing w:val="-15"/>
                <w:w w:val="105"/>
                <w:sz w:val="20"/>
              </w:rPr>
              <w:t xml:space="preserve"> </w:t>
            </w:r>
            <w:r>
              <w:rPr>
                <w:w w:val="105"/>
                <w:sz w:val="20"/>
              </w:rPr>
              <w:t>24</w:t>
            </w:r>
            <w:r>
              <w:rPr>
                <w:spacing w:val="-15"/>
                <w:w w:val="105"/>
                <w:sz w:val="20"/>
              </w:rPr>
              <w:t xml:space="preserve"> </w:t>
            </w:r>
            <w:r>
              <w:rPr>
                <w:w w:val="105"/>
                <w:sz w:val="20"/>
              </w:rPr>
              <w:t>&amp;</w:t>
            </w:r>
            <w:r>
              <w:rPr>
                <w:spacing w:val="-8"/>
                <w:w w:val="105"/>
                <w:sz w:val="20"/>
              </w:rPr>
              <w:t xml:space="preserve"> </w:t>
            </w:r>
            <w:r>
              <w:rPr>
                <w:spacing w:val="-5"/>
                <w:w w:val="105"/>
                <w:sz w:val="20"/>
              </w:rPr>
              <w:t>25</w:t>
            </w:r>
          </w:p>
        </w:tc>
        <w:tc>
          <w:tcPr>
            <w:tcW w:w="4292" w:type="dxa"/>
          </w:tcPr>
          <w:p w14:paraId="2DE60056" w14:textId="77777777" w:rsidR="0066254E" w:rsidRDefault="0066254E" w:rsidP="007B649D">
            <w:pPr>
              <w:pStyle w:val="TableParagraph"/>
              <w:rPr>
                <w:rFonts w:ascii="Times New Roman"/>
                <w:sz w:val="20"/>
              </w:rPr>
            </w:pPr>
          </w:p>
        </w:tc>
        <w:tc>
          <w:tcPr>
            <w:tcW w:w="1412" w:type="dxa"/>
            <w:tcBorders>
              <w:right w:val="single" w:sz="2" w:space="0" w:color="000000"/>
            </w:tcBorders>
          </w:tcPr>
          <w:p w14:paraId="6BA7AF11" w14:textId="77777777" w:rsidR="0066254E" w:rsidRDefault="0066254E" w:rsidP="007B649D">
            <w:pPr>
              <w:pStyle w:val="TableParagraph"/>
              <w:rPr>
                <w:rFonts w:ascii="Times New Roman"/>
                <w:sz w:val="20"/>
              </w:rPr>
            </w:pPr>
          </w:p>
        </w:tc>
      </w:tr>
      <w:tr w:rsidR="0066254E" w14:paraId="3060DE25" w14:textId="77777777" w:rsidTr="007B649D">
        <w:trPr>
          <w:trHeight w:val="311"/>
        </w:trPr>
        <w:tc>
          <w:tcPr>
            <w:tcW w:w="2656" w:type="dxa"/>
          </w:tcPr>
          <w:p w14:paraId="215C29E3" w14:textId="77777777" w:rsidR="0066254E" w:rsidRDefault="0066254E" w:rsidP="007B649D">
            <w:pPr>
              <w:pStyle w:val="TableParagraph"/>
              <w:spacing w:before="98" w:line="194" w:lineRule="exact"/>
              <w:ind w:left="120"/>
              <w:rPr>
                <w:sz w:val="20"/>
              </w:rPr>
            </w:pPr>
            <w:r>
              <w:rPr>
                <w:w w:val="110"/>
                <w:sz w:val="20"/>
              </w:rPr>
              <w:t>May 8</w:t>
            </w:r>
            <w:r>
              <w:rPr>
                <w:spacing w:val="-2"/>
                <w:w w:val="110"/>
                <w:sz w:val="20"/>
              </w:rPr>
              <w:t xml:space="preserve"> </w:t>
            </w:r>
            <w:r>
              <w:rPr>
                <w:spacing w:val="-5"/>
                <w:w w:val="110"/>
                <w:sz w:val="20"/>
              </w:rPr>
              <w:t>&amp; 9</w:t>
            </w:r>
          </w:p>
        </w:tc>
        <w:tc>
          <w:tcPr>
            <w:tcW w:w="4292" w:type="dxa"/>
          </w:tcPr>
          <w:p w14:paraId="67BF9EF6" w14:textId="77777777" w:rsidR="0066254E" w:rsidRDefault="0066254E" w:rsidP="007B649D">
            <w:pPr>
              <w:pStyle w:val="TableParagraph"/>
              <w:rPr>
                <w:rFonts w:ascii="Times New Roman"/>
                <w:sz w:val="20"/>
              </w:rPr>
            </w:pPr>
          </w:p>
        </w:tc>
        <w:tc>
          <w:tcPr>
            <w:tcW w:w="1412" w:type="dxa"/>
          </w:tcPr>
          <w:p w14:paraId="3D4237BB" w14:textId="77777777" w:rsidR="0066254E" w:rsidRDefault="0066254E" w:rsidP="007B649D">
            <w:pPr>
              <w:pStyle w:val="TableParagraph"/>
              <w:rPr>
                <w:rFonts w:ascii="Times New Roman"/>
                <w:sz w:val="20"/>
              </w:rPr>
            </w:pPr>
          </w:p>
        </w:tc>
      </w:tr>
      <w:tr w:rsidR="0066254E" w14:paraId="0D726FF4" w14:textId="77777777" w:rsidTr="007B649D">
        <w:trPr>
          <w:trHeight w:val="300"/>
        </w:trPr>
        <w:tc>
          <w:tcPr>
            <w:tcW w:w="2656" w:type="dxa"/>
          </w:tcPr>
          <w:p w14:paraId="0F3709C9" w14:textId="77777777" w:rsidR="0066254E" w:rsidRDefault="0066254E" w:rsidP="007B649D">
            <w:pPr>
              <w:pStyle w:val="TableParagraph"/>
              <w:spacing w:before="87" w:line="194" w:lineRule="exact"/>
              <w:ind w:left="117"/>
              <w:rPr>
                <w:sz w:val="20"/>
              </w:rPr>
            </w:pPr>
            <w:r>
              <w:rPr>
                <w:w w:val="105"/>
                <w:sz w:val="20"/>
              </w:rPr>
              <w:t>May</w:t>
            </w:r>
            <w:r>
              <w:rPr>
                <w:spacing w:val="-16"/>
                <w:w w:val="105"/>
                <w:sz w:val="20"/>
              </w:rPr>
              <w:t xml:space="preserve"> 29</w:t>
            </w:r>
            <w:r>
              <w:rPr>
                <w:spacing w:val="-15"/>
                <w:w w:val="105"/>
                <w:sz w:val="20"/>
              </w:rPr>
              <w:t xml:space="preserve"> </w:t>
            </w:r>
            <w:r>
              <w:rPr>
                <w:w w:val="105"/>
                <w:sz w:val="20"/>
              </w:rPr>
              <w:t>&amp;</w:t>
            </w:r>
            <w:r>
              <w:rPr>
                <w:spacing w:val="-13"/>
                <w:w w:val="105"/>
                <w:sz w:val="20"/>
              </w:rPr>
              <w:t xml:space="preserve"> 30</w:t>
            </w:r>
          </w:p>
        </w:tc>
        <w:tc>
          <w:tcPr>
            <w:tcW w:w="4292" w:type="dxa"/>
          </w:tcPr>
          <w:p w14:paraId="4D7F1D6A" w14:textId="77777777" w:rsidR="0066254E" w:rsidRDefault="0066254E" w:rsidP="007B649D">
            <w:pPr>
              <w:pStyle w:val="TableParagraph"/>
              <w:rPr>
                <w:rFonts w:ascii="Times New Roman"/>
                <w:sz w:val="20"/>
              </w:rPr>
            </w:pPr>
          </w:p>
        </w:tc>
        <w:tc>
          <w:tcPr>
            <w:tcW w:w="1412" w:type="dxa"/>
          </w:tcPr>
          <w:p w14:paraId="20984A98" w14:textId="77777777" w:rsidR="0066254E" w:rsidRDefault="0066254E" w:rsidP="007B649D">
            <w:pPr>
              <w:pStyle w:val="TableParagraph"/>
              <w:rPr>
                <w:rFonts w:ascii="Times New Roman"/>
                <w:sz w:val="20"/>
              </w:rPr>
            </w:pPr>
          </w:p>
        </w:tc>
      </w:tr>
      <w:tr w:rsidR="0066254E" w14:paraId="64BB8F97" w14:textId="77777777" w:rsidTr="007B649D">
        <w:trPr>
          <w:trHeight w:val="307"/>
        </w:trPr>
        <w:tc>
          <w:tcPr>
            <w:tcW w:w="2656" w:type="dxa"/>
          </w:tcPr>
          <w:p w14:paraId="7A3DA919" w14:textId="77777777" w:rsidR="0066254E" w:rsidRDefault="0066254E" w:rsidP="007B649D">
            <w:pPr>
              <w:pStyle w:val="TableParagraph"/>
              <w:spacing w:before="98" w:line="190" w:lineRule="exact"/>
              <w:ind w:left="108"/>
              <w:rPr>
                <w:sz w:val="20"/>
              </w:rPr>
            </w:pPr>
            <w:r>
              <w:rPr>
                <w:sz w:val="20"/>
              </w:rPr>
              <w:t>June</w:t>
            </w:r>
            <w:r>
              <w:rPr>
                <w:spacing w:val="-4"/>
                <w:sz w:val="20"/>
              </w:rPr>
              <w:t xml:space="preserve"> 12</w:t>
            </w:r>
            <w:r>
              <w:rPr>
                <w:spacing w:val="-12"/>
                <w:sz w:val="20"/>
              </w:rPr>
              <w:t xml:space="preserve"> </w:t>
            </w:r>
            <w:r>
              <w:rPr>
                <w:sz w:val="20"/>
              </w:rPr>
              <w:t>&amp;</w:t>
            </w:r>
            <w:r>
              <w:rPr>
                <w:spacing w:val="-8"/>
                <w:sz w:val="20"/>
              </w:rPr>
              <w:t xml:space="preserve"> 13</w:t>
            </w:r>
          </w:p>
        </w:tc>
        <w:tc>
          <w:tcPr>
            <w:tcW w:w="4292" w:type="dxa"/>
          </w:tcPr>
          <w:p w14:paraId="2A8D0C89" w14:textId="77777777" w:rsidR="0066254E" w:rsidRDefault="0066254E" w:rsidP="007B649D">
            <w:pPr>
              <w:pStyle w:val="TableParagraph"/>
              <w:rPr>
                <w:rFonts w:ascii="Times New Roman"/>
                <w:sz w:val="20"/>
              </w:rPr>
            </w:pPr>
          </w:p>
        </w:tc>
        <w:tc>
          <w:tcPr>
            <w:tcW w:w="1412" w:type="dxa"/>
          </w:tcPr>
          <w:p w14:paraId="00269F57" w14:textId="77777777" w:rsidR="0066254E" w:rsidRDefault="0066254E" w:rsidP="007B649D">
            <w:pPr>
              <w:pStyle w:val="TableParagraph"/>
              <w:rPr>
                <w:rFonts w:ascii="Times New Roman"/>
                <w:sz w:val="20"/>
              </w:rPr>
            </w:pPr>
          </w:p>
        </w:tc>
      </w:tr>
      <w:tr w:rsidR="0066254E" w14:paraId="63EDE34E" w14:textId="77777777" w:rsidTr="007B649D">
        <w:trPr>
          <w:trHeight w:val="311"/>
        </w:trPr>
        <w:tc>
          <w:tcPr>
            <w:tcW w:w="2656" w:type="dxa"/>
          </w:tcPr>
          <w:p w14:paraId="0A807C89" w14:textId="77777777" w:rsidR="0066254E" w:rsidRDefault="0066254E" w:rsidP="007B649D">
            <w:pPr>
              <w:pStyle w:val="TableParagraph"/>
              <w:spacing w:before="94" w:line="197" w:lineRule="exact"/>
              <w:ind w:left="108"/>
              <w:rPr>
                <w:sz w:val="20"/>
              </w:rPr>
            </w:pPr>
            <w:r>
              <w:rPr>
                <w:sz w:val="20"/>
              </w:rPr>
              <w:t>June</w:t>
            </w:r>
            <w:r>
              <w:rPr>
                <w:spacing w:val="-14"/>
                <w:sz w:val="20"/>
              </w:rPr>
              <w:t xml:space="preserve"> </w:t>
            </w:r>
            <w:r>
              <w:rPr>
                <w:sz w:val="20"/>
              </w:rPr>
              <w:t>26</w:t>
            </w:r>
            <w:r>
              <w:rPr>
                <w:spacing w:val="-11"/>
                <w:sz w:val="20"/>
              </w:rPr>
              <w:t xml:space="preserve"> </w:t>
            </w:r>
            <w:r>
              <w:rPr>
                <w:sz w:val="20"/>
              </w:rPr>
              <w:t xml:space="preserve">&amp; </w:t>
            </w:r>
            <w:r>
              <w:rPr>
                <w:spacing w:val="-5"/>
                <w:sz w:val="20"/>
              </w:rPr>
              <w:t>27</w:t>
            </w:r>
          </w:p>
        </w:tc>
        <w:tc>
          <w:tcPr>
            <w:tcW w:w="4292" w:type="dxa"/>
          </w:tcPr>
          <w:p w14:paraId="7E364C1D" w14:textId="77777777" w:rsidR="0066254E" w:rsidRDefault="0066254E" w:rsidP="007B649D">
            <w:pPr>
              <w:pStyle w:val="TableParagraph"/>
              <w:rPr>
                <w:rFonts w:ascii="Times New Roman"/>
                <w:sz w:val="20"/>
              </w:rPr>
            </w:pPr>
          </w:p>
        </w:tc>
        <w:tc>
          <w:tcPr>
            <w:tcW w:w="1412" w:type="dxa"/>
          </w:tcPr>
          <w:p w14:paraId="0412E528" w14:textId="77777777" w:rsidR="0066254E" w:rsidRDefault="0066254E" w:rsidP="007B649D">
            <w:pPr>
              <w:pStyle w:val="TableParagraph"/>
              <w:rPr>
                <w:rFonts w:ascii="Times New Roman"/>
                <w:sz w:val="20"/>
              </w:rPr>
            </w:pPr>
          </w:p>
        </w:tc>
      </w:tr>
      <w:tr w:rsidR="0066254E" w14:paraId="17A3CECF" w14:textId="77777777" w:rsidTr="007B649D">
        <w:trPr>
          <w:trHeight w:val="307"/>
        </w:trPr>
        <w:tc>
          <w:tcPr>
            <w:tcW w:w="2656" w:type="dxa"/>
          </w:tcPr>
          <w:p w14:paraId="383614E2" w14:textId="77777777" w:rsidR="0066254E" w:rsidRDefault="0066254E" w:rsidP="007B649D">
            <w:pPr>
              <w:pStyle w:val="TableParagraph"/>
              <w:spacing w:before="87" w:line="201" w:lineRule="exact"/>
              <w:ind w:left="105"/>
              <w:rPr>
                <w:sz w:val="20"/>
              </w:rPr>
            </w:pPr>
            <w:r>
              <w:rPr>
                <w:sz w:val="20"/>
              </w:rPr>
              <w:t>July</w:t>
            </w:r>
            <w:r>
              <w:rPr>
                <w:spacing w:val="-9"/>
                <w:sz w:val="20"/>
              </w:rPr>
              <w:t xml:space="preserve"> </w:t>
            </w:r>
            <w:r>
              <w:rPr>
                <w:sz w:val="20"/>
              </w:rPr>
              <w:t>17</w:t>
            </w:r>
            <w:r>
              <w:rPr>
                <w:spacing w:val="-11"/>
                <w:sz w:val="20"/>
              </w:rPr>
              <w:t xml:space="preserve"> </w:t>
            </w:r>
            <w:r>
              <w:rPr>
                <w:sz w:val="20"/>
              </w:rPr>
              <w:t>&amp;</w:t>
            </w:r>
            <w:r>
              <w:rPr>
                <w:spacing w:val="3"/>
                <w:sz w:val="20"/>
              </w:rPr>
              <w:t xml:space="preserve"> 18</w:t>
            </w:r>
          </w:p>
        </w:tc>
        <w:tc>
          <w:tcPr>
            <w:tcW w:w="4292" w:type="dxa"/>
          </w:tcPr>
          <w:p w14:paraId="0DCBEB03" w14:textId="77777777" w:rsidR="0066254E" w:rsidRDefault="0066254E" w:rsidP="007B649D">
            <w:pPr>
              <w:pStyle w:val="TableParagraph"/>
              <w:rPr>
                <w:rFonts w:ascii="Times New Roman"/>
                <w:sz w:val="20"/>
              </w:rPr>
            </w:pPr>
          </w:p>
        </w:tc>
        <w:tc>
          <w:tcPr>
            <w:tcW w:w="1412" w:type="dxa"/>
          </w:tcPr>
          <w:p w14:paraId="63037B73" w14:textId="77777777" w:rsidR="0066254E" w:rsidRDefault="0066254E" w:rsidP="007B649D">
            <w:pPr>
              <w:pStyle w:val="TableParagraph"/>
              <w:rPr>
                <w:rFonts w:ascii="Times New Roman"/>
                <w:sz w:val="20"/>
              </w:rPr>
            </w:pPr>
          </w:p>
        </w:tc>
      </w:tr>
      <w:tr w:rsidR="0066254E" w14:paraId="0955E6E1" w14:textId="77777777" w:rsidTr="007B649D">
        <w:trPr>
          <w:trHeight w:val="304"/>
        </w:trPr>
        <w:tc>
          <w:tcPr>
            <w:tcW w:w="2656" w:type="dxa"/>
          </w:tcPr>
          <w:p w14:paraId="0241A17C" w14:textId="77777777" w:rsidR="0066254E" w:rsidRDefault="0066254E" w:rsidP="007B649D">
            <w:pPr>
              <w:pStyle w:val="TableParagraph"/>
              <w:spacing w:before="87" w:line="197" w:lineRule="exact"/>
              <w:ind w:left="105"/>
              <w:rPr>
                <w:sz w:val="20"/>
              </w:rPr>
            </w:pPr>
            <w:r>
              <w:rPr>
                <w:sz w:val="20"/>
              </w:rPr>
              <w:t>July</w:t>
            </w:r>
            <w:r>
              <w:rPr>
                <w:spacing w:val="-6"/>
                <w:sz w:val="20"/>
              </w:rPr>
              <w:t xml:space="preserve"> </w:t>
            </w:r>
            <w:r>
              <w:rPr>
                <w:sz w:val="20"/>
              </w:rPr>
              <w:t>24</w:t>
            </w:r>
            <w:r>
              <w:rPr>
                <w:spacing w:val="-11"/>
                <w:sz w:val="20"/>
              </w:rPr>
              <w:t xml:space="preserve"> </w:t>
            </w:r>
            <w:r>
              <w:rPr>
                <w:sz w:val="20"/>
              </w:rPr>
              <w:t xml:space="preserve">&amp; </w:t>
            </w:r>
            <w:r>
              <w:rPr>
                <w:spacing w:val="-5"/>
                <w:sz w:val="20"/>
              </w:rPr>
              <w:t>25</w:t>
            </w:r>
          </w:p>
        </w:tc>
        <w:tc>
          <w:tcPr>
            <w:tcW w:w="4292" w:type="dxa"/>
          </w:tcPr>
          <w:p w14:paraId="2ADCD40F" w14:textId="77777777" w:rsidR="0066254E" w:rsidRDefault="0066254E" w:rsidP="007B649D">
            <w:pPr>
              <w:pStyle w:val="TableParagraph"/>
              <w:rPr>
                <w:rFonts w:ascii="Times New Roman"/>
                <w:sz w:val="20"/>
              </w:rPr>
            </w:pPr>
          </w:p>
        </w:tc>
        <w:tc>
          <w:tcPr>
            <w:tcW w:w="1412" w:type="dxa"/>
          </w:tcPr>
          <w:p w14:paraId="74C01E43" w14:textId="77777777" w:rsidR="0066254E" w:rsidRDefault="0066254E" w:rsidP="007B649D">
            <w:pPr>
              <w:pStyle w:val="TableParagraph"/>
              <w:rPr>
                <w:rFonts w:ascii="Times New Roman"/>
                <w:sz w:val="20"/>
              </w:rPr>
            </w:pPr>
          </w:p>
        </w:tc>
      </w:tr>
      <w:tr w:rsidR="0066254E" w14:paraId="61B1B6FB" w14:textId="77777777" w:rsidTr="007B649D">
        <w:trPr>
          <w:trHeight w:val="297"/>
        </w:trPr>
        <w:tc>
          <w:tcPr>
            <w:tcW w:w="2656" w:type="dxa"/>
          </w:tcPr>
          <w:p w14:paraId="3F870700" w14:textId="77777777" w:rsidR="0066254E" w:rsidRDefault="0066254E" w:rsidP="007B649D">
            <w:pPr>
              <w:pStyle w:val="TableParagraph"/>
              <w:spacing w:before="72" w:line="204" w:lineRule="exact"/>
              <w:ind w:left="118"/>
              <w:rPr>
                <w:sz w:val="20"/>
              </w:rPr>
            </w:pPr>
            <w:r>
              <w:rPr>
                <w:sz w:val="20"/>
              </w:rPr>
              <w:t>August</w:t>
            </w:r>
            <w:r>
              <w:rPr>
                <w:spacing w:val="-7"/>
                <w:sz w:val="20"/>
              </w:rPr>
              <w:t xml:space="preserve"> 7</w:t>
            </w:r>
            <w:r>
              <w:rPr>
                <w:spacing w:val="-12"/>
                <w:sz w:val="20"/>
              </w:rPr>
              <w:t xml:space="preserve"> </w:t>
            </w:r>
            <w:r>
              <w:rPr>
                <w:sz w:val="20"/>
              </w:rPr>
              <w:t>&amp;</w:t>
            </w:r>
            <w:r>
              <w:rPr>
                <w:spacing w:val="-2"/>
                <w:sz w:val="20"/>
              </w:rPr>
              <w:t xml:space="preserve"> 8</w:t>
            </w:r>
          </w:p>
        </w:tc>
        <w:tc>
          <w:tcPr>
            <w:tcW w:w="4292" w:type="dxa"/>
          </w:tcPr>
          <w:p w14:paraId="3A246CDB" w14:textId="77777777" w:rsidR="0066254E" w:rsidRDefault="0066254E" w:rsidP="007B649D">
            <w:pPr>
              <w:pStyle w:val="TableParagraph"/>
              <w:rPr>
                <w:rFonts w:ascii="Times New Roman"/>
                <w:sz w:val="20"/>
              </w:rPr>
            </w:pPr>
          </w:p>
        </w:tc>
        <w:tc>
          <w:tcPr>
            <w:tcW w:w="1412" w:type="dxa"/>
          </w:tcPr>
          <w:p w14:paraId="2270EFF1" w14:textId="77777777" w:rsidR="0066254E" w:rsidRDefault="0066254E" w:rsidP="007B649D">
            <w:pPr>
              <w:pStyle w:val="TableParagraph"/>
              <w:rPr>
                <w:rFonts w:ascii="Times New Roman"/>
                <w:sz w:val="20"/>
              </w:rPr>
            </w:pPr>
          </w:p>
        </w:tc>
      </w:tr>
      <w:tr w:rsidR="0066254E" w14:paraId="14B4A183" w14:textId="77777777" w:rsidTr="007B649D">
        <w:trPr>
          <w:trHeight w:val="289"/>
        </w:trPr>
        <w:tc>
          <w:tcPr>
            <w:tcW w:w="2656" w:type="dxa"/>
          </w:tcPr>
          <w:p w14:paraId="79C5B17E" w14:textId="77777777" w:rsidR="0066254E" w:rsidRDefault="0066254E" w:rsidP="007B649D">
            <w:pPr>
              <w:pStyle w:val="TableParagraph"/>
              <w:spacing w:before="69" w:line="201" w:lineRule="exact"/>
              <w:ind w:left="111"/>
              <w:rPr>
                <w:sz w:val="20"/>
              </w:rPr>
            </w:pPr>
            <w:r>
              <w:rPr>
                <w:sz w:val="20"/>
              </w:rPr>
              <w:t>August</w:t>
            </w:r>
            <w:r>
              <w:rPr>
                <w:spacing w:val="-6"/>
                <w:sz w:val="20"/>
              </w:rPr>
              <w:t xml:space="preserve"> </w:t>
            </w:r>
            <w:r>
              <w:rPr>
                <w:sz w:val="20"/>
              </w:rPr>
              <w:t>21</w:t>
            </w:r>
            <w:r>
              <w:rPr>
                <w:spacing w:val="-12"/>
                <w:sz w:val="20"/>
              </w:rPr>
              <w:t xml:space="preserve"> </w:t>
            </w:r>
            <w:r>
              <w:rPr>
                <w:sz w:val="20"/>
              </w:rPr>
              <w:t>&amp;</w:t>
            </w:r>
            <w:r>
              <w:rPr>
                <w:spacing w:val="4"/>
                <w:sz w:val="20"/>
              </w:rPr>
              <w:t xml:space="preserve"> </w:t>
            </w:r>
            <w:r>
              <w:rPr>
                <w:spacing w:val="-5"/>
                <w:sz w:val="20"/>
              </w:rPr>
              <w:t>22</w:t>
            </w:r>
          </w:p>
        </w:tc>
        <w:tc>
          <w:tcPr>
            <w:tcW w:w="4292" w:type="dxa"/>
          </w:tcPr>
          <w:p w14:paraId="303727B6" w14:textId="77777777" w:rsidR="0066254E" w:rsidRDefault="0066254E" w:rsidP="007B649D">
            <w:pPr>
              <w:pStyle w:val="TableParagraph"/>
              <w:rPr>
                <w:rFonts w:ascii="Times New Roman"/>
                <w:sz w:val="20"/>
              </w:rPr>
            </w:pPr>
          </w:p>
        </w:tc>
        <w:tc>
          <w:tcPr>
            <w:tcW w:w="1412" w:type="dxa"/>
          </w:tcPr>
          <w:p w14:paraId="4EFB2B30" w14:textId="77777777" w:rsidR="0066254E" w:rsidRDefault="0066254E" w:rsidP="007B649D">
            <w:pPr>
              <w:pStyle w:val="TableParagraph"/>
              <w:rPr>
                <w:rFonts w:ascii="Times New Roman"/>
                <w:sz w:val="20"/>
              </w:rPr>
            </w:pPr>
          </w:p>
        </w:tc>
      </w:tr>
      <w:tr w:rsidR="0066254E" w14:paraId="4533757E" w14:textId="77777777" w:rsidTr="007B649D">
        <w:trPr>
          <w:trHeight w:val="289"/>
        </w:trPr>
        <w:tc>
          <w:tcPr>
            <w:tcW w:w="2656" w:type="dxa"/>
          </w:tcPr>
          <w:p w14:paraId="70A4E698" w14:textId="77777777" w:rsidR="0066254E" w:rsidRDefault="0066254E" w:rsidP="007B649D">
            <w:pPr>
              <w:pStyle w:val="TableParagraph"/>
              <w:spacing w:before="65" w:line="204" w:lineRule="exact"/>
              <w:ind w:left="105"/>
              <w:rPr>
                <w:sz w:val="20"/>
              </w:rPr>
            </w:pPr>
            <w:r>
              <w:rPr>
                <w:sz w:val="20"/>
              </w:rPr>
              <w:t>September</w:t>
            </w:r>
            <w:r>
              <w:rPr>
                <w:spacing w:val="6"/>
                <w:sz w:val="20"/>
              </w:rPr>
              <w:t xml:space="preserve"> 5</w:t>
            </w:r>
            <w:r>
              <w:rPr>
                <w:spacing w:val="-9"/>
                <w:sz w:val="20"/>
              </w:rPr>
              <w:t xml:space="preserve"> </w:t>
            </w:r>
            <w:r>
              <w:rPr>
                <w:sz w:val="20"/>
              </w:rPr>
              <w:t>&amp;</w:t>
            </w:r>
            <w:r>
              <w:rPr>
                <w:spacing w:val="15"/>
                <w:sz w:val="20"/>
              </w:rPr>
              <w:t xml:space="preserve"> 6</w:t>
            </w:r>
          </w:p>
        </w:tc>
        <w:tc>
          <w:tcPr>
            <w:tcW w:w="4292" w:type="dxa"/>
          </w:tcPr>
          <w:p w14:paraId="012F446B" w14:textId="77777777" w:rsidR="0066254E" w:rsidRDefault="0066254E" w:rsidP="007B649D">
            <w:pPr>
              <w:pStyle w:val="TableParagraph"/>
              <w:rPr>
                <w:rFonts w:ascii="Times New Roman"/>
                <w:sz w:val="20"/>
              </w:rPr>
            </w:pPr>
            <w:r>
              <w:rPr>
                <w:rFonts w:ascii="Times New Roman"/>
                <w:sz w:val="20"/>
              </w:rPr>
              <w:t>LFD MUSCULAR DYSTROPHY</w:t>
            </w:r>
          </w:p>
        </w:tc>
        <w:tc>
          <w:tcPr>
            <w:tcW w:w="1412" w:type="dxa"/>
          </w:tcPr>
          <w:p w14:paraId="0D605F44" w14:textId="77777777" w:rsidR="0066254E" w:rsidRDefault="0066254E" w:rsidP="007B649D">
            <w:pPr>
              <w:pStyle w:val="TableParagraph"/>
              <w:rPr>
                <w:rFonts w:ascii="Times New Roman"/>
                <w:sz w:val="20"/>
              </w:rPr>
            </w:pPr>
          </w:p>
        </w:tc>
      </w:tr>
      <w:tr w:rsidR="0066254E" w14:paraId="7DF508CC" w14:textId="77777777" w:rsidTr="007B649D">
        <w:trPr>
          <w:trHeight w:val="289"/>
        </w:trPr>
        <w:tc>
          <w:tcPr>
            <w:tcW w:w="2656" w:type="dxa"/>
          </w:tcPr>
          <w:p w14:paraId="622F342E" w14:textId="77777777" w:rsidR="0066254E" w:rsidRDefault="0066254E" w:rsidP="007B649D">
            <w:pPr>
              <w:pStyle w:val="TableParagraph"/>
              <w:spacing w:before="65" w:line="204" w:lineRule="exact"/>
              <w:ind w:left="105"/>
              <w:rPr>
                <w:sz w:val="20"/>
              </w:rPr>
            </w:pPr>
            <w:r>
              <w:rPr>
                <w:sz w:val="20"/>
              </w:rPr>
              <w:t>September 11 &amp; 12</w:t>
            </w:r>
          </w:p>
        </w:tc>
        <w:tc>
          <w:tcPr>
            <w:tcW w:w="4292" w:type="dxa"/>
          </w:tcPr>
          <w:p w14:paraId="47F1C34B" w14:textId="77777777" w:rsidR="0066254E" w:rsidRDefault="0066254E" w:rsidP="007B649D">
            <w:pPr>
              <w:pStyle w:val="TableParagraph"/>
              <w:rPr>
                <w:rFonts w:ascii="Times New Roman"/>
                <w:sz w:val="20"/>
              </w:rPr>
            </w:pPr>
          </w:p>
        </w:tc>
        <w:tc>
          <w:tcPr>
            <w:tcW w:w="1412" w:type="dxa"/>
          </w:tcPr>
          <w:p w14:paraId="20DDF462" w14:textId="77777777" w:rsidR="0066254E" w:rsidRDefault="0066254E" w:rsidP="007B649D">
            <w:pPr>
              <w:pStyle w:val="TableParagraph"/>
              <w:rPr>
                <w:rFonts w:ascii="Times New Roman"/>
                <w:sz w:val="20"/>
              </w:rPr>
            </w:pPr>
          </w:p>
        </w:tc>
      </w:tr>
      <w:tr w:rsidR="0066254E" w14:paraId="5E71E567" w14:textId="77777777" w:rsidTr="007B649D">
        <w:trPr>
          <w:trHeight w:val="289"/>
        </w:trPr>
        <w:tc>
          <w:tcPr>
            <w:tcW w:w="2656" w:type="dxa"/>
          </w:tcPr>
          <w:p w14:paraId="3C5F78F7" w14:textId="77777777" w:rsidR="0066254E" w:rsidRDefault="0066254E" w:rsidP="007B649D">
            <w:pPr>
              <w:pStyle w:val="TableParagraph"/>
              <w:spacing w:before="65" w:line="204" w:lineRule="exact"/>
              <w:ind w:left="105"/>
              <w:rPr>
                <w:sz w:val="20"/>
              </w:rPr>
            </w:pPr>
            <w:r>
              <w:rPr>
                <w:sz w:val="20"/>
              </w:rPr>
              <w:t>September 25 &amp; 26</w:t>
            </w:r>
          </w:p>
        </w:tc>
        <w:tc>
          <w:tcPr>
            <w:tcW w:w="4292" w:type="dxa"/>
          </w:tcPr>
          <w:p w14:paraId="35B06323" w14:textId="77777777" w:rsidR="0066254E" w:rsidRDefault="0066254E" w:rsidP="007B649D">
            <w:pPr>
              <w:pStyle w:val="TableParagraph"/>
              <w:rPr>
                <w:rFonts w:ascii="Times New Roman"/>
                <w:sz w:val="20"/>
              </w:rPr>
            </w:pPr>
          </w:p>
        </w:tc>
        <w:tc>
          <w:tcPr>
            <w:tcW w:w="1412" w:type="dxa"/>
          </w:tcPr>
          <w:p w14:paraId="4AD81386" w14:textId="77777777" w:rsidR="0066254E" w:rsidRDefault="0066254E" w:rsidP="007B649D">
            <w:pPr>
              <w:pStyle w:val="TableParagraph"/>
              <w:rPr>
                <w:rFonts w:ascii="Times New Roman"/>
                <w:sz w:val="20"/>
              </w:rPr>
            </w:pPr>
          </w:p>
        </w:tc>
      </w:tr>
      <w:tr w:rsidR="0066254E" w14:paraId="707E7D81" w14:textId="77777777" w:rsidTr="007B649D">
        <w:trPr>
          <w:trHeight w:val="289"/>
        </w:trPr>
        <w:tc>
          <w:tcPr>
            <w:tcW w:w="2656" w:type="dxa"/>
          </w:tcPr>
          <w:p w14:paraId="527A8592" w14:textId="77777777" w:rsidR="0066254E" w:rsidRDefault="0066254E" w:rsidP="007B649D">
            <w:pPr>
              <w:pStyle w:val="TableParagraph"/>
              <w:spacing w:before="65" w:line="204" w:lineRule="exact"/>
              <w:ind w:left="105"/>
              <w:rPr>
                <w:sz w:val="20"/>
              </w:rPr>
            </w:pPr>
          </w:p>
        </w:tc>
        <w:tc>
          <w:tcPr>
            <w:tcW w:w="4292" w:type="dxa"/>
          </w:tcPr>
          <w:p w14:paraId="4163141F" w14:textId="77777777" w:rsidR="0066254E" w:rsidRDefault="0066254E" w:rsidP="007B649D">
            <w:pPr>
              <w:pStyle w:val="TableParagraph"/>
              <w:rPr>
                <w:rFonts w:ascii="Times New Roman"/>
                <w:sz w:val="20"/>
              </w:rPr>
            </w:pPr>
          </w:p>
        </w:tc>
        <w:tc>
          <w:tcPr>
            <w:tcW w:w="1412" w:type="dxa"/>
          </w:tcPr>
          <w:p w14:paraId="1107BA30" w14:textId="77777777" w:rsidR="0066254E" w:rsidRDefault="0066254E" w:rsidP="007B649D">
            <w:pPr>
              <w:pStyle w:val="TableParagraph"/>
              <w:rPr>
                <w:rFonts w:ascii="Times New Roman"/>
                <w:sz w:val="20"/>
              </w:rPr>
            </w:pPr>
          </w:p>
        </w:tc>
      </w:tr>
      <w:tr w:rsidR="0066254E" w14:paraId="3F8265FD" w14:textId="77777777" w:rsidTr="007B649D">
        <w:trPr>
          <w:trHeight w:val="289"/>
        </w:trPr>
        <w:tc>
          <w:tcPr>
            <w:tcW w:w="2656" w:type="dxa"/>
          </w:tcPr>
          <w:p w14:paraId="3FA1B54D" w14:textId="77777777" w:rsidR="0066254E" w:rsidRDefault="0066254E" w:rsidP="007B649D">
            <w:pPr>
              <w:pStyle w:val="TableParagraph"/>
              <w:spacing w:before="65" w:line="204" w:lineRule="exact"/>
              <w:ind w:left="105"/>
              <w:rPr>
                <w:sz w:val="20"/>
              </w:rPr>
            </w:pPr>
          </w:p>
        </w:tc>
        <w:tc>
          <w:tcPr>
            <w:tcW w:w="4292" w:type="dxa"/>
          </w:tcPr>
          <w:p w14:paraId="39B51321" w14:textId="77777777" w:rsidR="0066254E" w:rsidRDefault="0066254E" w:rsidP="007B649D">
            <w:pPr>
              <w:pStyle w:val="TableParagraph"/>
              <w:rPr>
                <w:rFonts w:ascii="Times New Roman"/>
                <w:sz w:val="20"/>
              </w:rPr>
            </w:pPr>
          </w:p>
        </w:tc>
        <w:tc>
          <w:tcPr>
            <w:tcW w:w="1412" w:type="dxa"/>
          </w:tcPr>
          <w:p w14:paraId="72ABAFC1" w14:textId="77777777" w:rsidR="0066254E" w:rsidRDefault="0066254E" w:rsidP="007B649D">
            <w:pPr>
              <w:pStyle w:val="TableParagraph"/>
              <w:rPr>
                <w:rFonts w:ascii="Times New Roman"/>
                <w:sz w:val="20"/>
              </w:rPr>
            </w:pPr>
          </w:p>
        </w:tc>
      </w:tr>
    </w:tbl>
    <w:p w14:paraId="088F83E3" w14:textId="77777777" w:rsidR="0066254E" w:rsidRDefault="0066254E" w:rsidP="0066254E">
      <w:pPr>
        <w:pStyle w:val="BodyText"/>
        <w:rPr>
          <w:sz w:val="21"/>
        </w:rPr>
      </w:pPr>
    </w:p>
    <w:p w14:paraId="04C3614D" w14:textId="77777777" w:rsidR="0066254E" w:rsidRDefault="0066254E" w:rsidP="0066254E">
      <w:pPr>
        <w:pStyle w:val="BodyText"/>
        <w:spacing w:before="133"/>
        <w:rPr>
          <w:sz w:val="21"/>
        </w:rPr>
      </w:pPr>
    </w:p>
    <w:p w14:paraId="56788589" w14:textId="77777777" w:rsidR="0066254E" w:rsidRDefault="0066254E" w:rsidP="0066254E">
      <w:pPr>
        <w:pStyle w:val="Title"/>
        <w:spacing w:line="304" w:lineRule="auto"/>
        <w:rPr>
          <w:spacing w:val="-2"/>
        </w:rPr>
      </w:pPr>
      <w:r>
        <w:rPr>
          <w:w w:val="90"/>
        </w:rPr>
        <w:t>Board</w:t>
      </w:r>
      <w:r>
        <w:rPr>
          <w:spacing w:val="-8"/>
          <w:w w:val="90"/>
        </w:rPr>
        <w:t xml:space="preserve"> </w:t>
      </w:r>
      <w:r>
        <w:rPr>
          <w:w w:val="90"/>
        </w:rPr>
        <w:t>of</w:t>
      </w:r>
      <w:r>
        <w:rPr>
          <w:spacing w:val="-9"/>
          <w:w w:val="90"/>
        </w:rPr>
        <w:t xml:space="preserve"> </w:t>
      </w:r>
      <w:r>
        <w:rPr>
          <w:w w:val="90"/>
        </w:rPr>
        <w:t>Public</w:t>
      </w:r>
      <w:r>
        <w:rPr>
          <w:spacing w:val="-2"/>
          <w:w w:val="90"/>
        </w:rPr>
        <w:t xml:space="preserve"> </w:t>
      </w:r>
      <w:r>
        <w:rPr>
          <w:w w:val="90"/>
        </w:rPr>
        <w:t xml:space="preserve">Works </w:t>
      </w:r>
      <w:r>
        <w:rPr>
          <w:b w:val="0"/>
          <w:w w:val="90"/>
          <w:sz w:val="20"/>
        </w:rPr>
        <w:t>&amp;</w:t>
      </w:r>
      <w:r>
        <w:rPr>
          <w:b w:val="0"/>
          <w:spacing w:val="21"/>
          <w:sz w:val="20"/>
        </w:rPr>
        <w:t xml:space="preserve"> </w:t>
      </w:r>
      <w:r>
        <w:rPr>
          <w:w w:val="90"/>
        </w:rPr>
        <w:t xml:space="preserve">Safety </w:t>
      </w:r>
      <w:r>
        <w:rPr>
          <w:spacing w:val="-2"/>
        </w:rPr>
        <w:t>Logansport,</w:t>
      </w:r>
      <w:r>
        <w:rPr>
          <w:spacing w:val="-13"/>
        </w:rPr>
        <w:t xml:space="preserve"> </w:t>
      </w:r>
      <w:r>
        <w:rPr>
          <w:spacing w:val="-2"/>
        </w:rPr>
        <w:t>Indiana</w:t>
      </w:r>
    </w:p>
    <w:p w14:paraId="68A7CC4F" w14:textId="77777777" w:rsidR="0066254E" w:rsidRDefault="0066254E" w:rsidP="0066254E">
      <w:pPr>
        <w:pStyle w:val="Title"/>
        <w:spacing w:line="304" w:lineRule="auto"/>
      </w:pPr>
    </w:p>
    <w:p w14:paraId="0855CFFD" w14:textId="77777777" w:rsidR="0066254E" w:rsidRPr="00B459A5" w:rsidRDefault="0066254E" w:rsidP="0066254E">
      <w:pPr>
        <w:pStyle w:val="Title"/>
        <w:spacing w:line="304" w:lineRule="auto"/>
        <w:rPr>
          <w:b w:val="0"/>
        </w:rPr>
      </w:pPr>
      <w:r w:rsidRPr="00B459A5">
        <w:rPr>
          <w:b w:val="0"/>
        </w:rPr>
        <w:t>Chris Martin, Mayor</w:t>
      </w:r>
    </w:p>
    <w:p w14:paraId="5F18D5DB" w14:textId="77777777" w:rsidR="0066254E" w:rsidRDefault="0066254E" w:rsidP="0066254E">
      <w:pPr>
        <w:pStyle w:val="Title"/>
        <w:spacing w:line="304" w:lineRule="auto"/>
        <w:ind w:left="114" w:firstLine="0"/>
        <w:rPr>
          <w:b w:val="0"/>
        </w:rPr>
      </w:pPr>
      <w:r w:rsidRPr="00B459A5">
        <w:rPr>
          <w:b w:val="0"/>
        </w:rPr>
        <w:t xml:space="preserve">Jacob Pomasl, Deputy </w:t>
      </w:r>
      <w:r>
        <w:rPr>
          <w:b w:val="0"/>
        </w:rPr>
        <w:t>M</w:t>
      </w:r>
      <w:r w:rsidRPr="00B459A5">
        <w:rPr>
          <w:b w:val="0"/>
        </w:rPr>
        <w:t>ayor</w:t>
      </w:r>
    </w:p>
    <w:p w14:paraId="56D10E32" w14:textId="77777777" w:rsidR="0066254E" w:rsidRPr="007057E8" w:rsidRDefault="0066254E" w:rsidP="0066254E">
      <w:pPr>
        <w:pStyle w:val="Title"/>
        <w:spacing w:line="304" w:lineRule="auto"/>
        <w:ind w:left="114" w:firstLine="0"/>
      </w:pPr>
      <w:r>
        <w:rPr>
          <w:b w:val="0"/>
        </w:rPr>
        <w:t>Levi Jones, Member</w:t>
      </w:r>
    </w:p>
    <w:p w14:paraId="611079B3" w14:textId="77777777" w:rsidR="00427E90" w:rsidRPr="00427E90" w:rsidRDefault="00427E90" w:rsidP="00427E90">
      <w:pPr>
        <w:spacing w:after="0" w:line="276" w:lineRule="auto"/>
        <w:rPr>
          <w:rFonts w:ascii="Calibri" w:eastAsia="Calibri" w:hAnsi="Calibri" w:cs="Calibri"/>
        </w:rPr>
      </w:pPr>
    </w:p>
    <w:sectPr w:rsidR="00427E90" w:rsidRPr="00427E90" w:rsidSect="001723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6DF"/>
    <w:multiLevelType w:val="multilevel"/>
    <w:tmpl w:val="5C7EB8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4A53E3"/>
    <w:multiLevelType w:val="multilevel"/>
    <w:tmpl w:val="F9D05C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7257BA"/>
    <w:multiLevelType w:val="hybridMultilevel"/>
    <w:tmpl w:val="9FBEC452"/>
    <w:lvl w:ilvl="0" w:tplc="5A888E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872B50"/>
    <w:multiLevelType w:val="multilevel"/>
    <w:tmpl w:val="BA4A1F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191175"/>
    <w:multiLevelType w:val="multilevel"/>
    <w:tmpl w:val="EC9CB0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DA726C"/>
    <w:multiLevelType w:val="multilevel"/>
    <w:tmpl w:val="D2187D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AA4D9A"/>
    <w:multiLevelType w:val="multilevel"/>
    <w:tmpl w:val="AFC6DB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5618C2"/>
    <w:multiLevelType w:val="multilevel"/>
    <w:tmpl w:val="005646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92289A"/>
    <w:multiLevelType w:val="multilevel"/>
    <w:tmpl w:val="BB1A83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317E2B"/>
    <w:multiLevelType w:val="multilevel"/>
    <w:tmpl w:val="2E026E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A8754E"/>
    <w:multiLevelType w:val="multilevel"/>
    <w:tmpl w:val="DFE635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F60E27"/>
    <w:multiLevelType w:val="hybridMultilevel"/>
    <w:tmpl w:val="4646678E"/>
    <w:lvl w:ilvl="0" w:tplc="1D222AD8">
      <w:start w:val="9"/>
      <w:numFmt w:val="decimal"/>
      <w:lvlText w:val="%1."/>
      <w:lvlJc w:val="left"/>
      <w:pPr>
        <w:ind w:left="880" w:hanging="354"/>
        <w:jc w:val="left"/>
      </w:pPr>
      <w:rPr>
        <w:rFonts w:ascii="Arial" w:eastAsia="Arial" w:hAnsi="Arial" w:cs="Arial" w:hint="default"/>
        <w:b w:val="0"/>
        <w:bCs w:val="0"/>
        <w:i w:val="0"/>
        <w:iCs w:val="0"/>
        <w:spacing w:val="-1"/>
        <w:w w:val="105"/>
        <w:sz w:val="20"/>
        <w:szCs w:val="20"/>
        <w:lang w:val="en-US" w:eastAsia="en-US" w:bidi="ar-SA"/>
      </w:rPr>
    </w:lvl>
    <w:lvl w:ilvl="1" w:tplc="FD544C82">
      <w:numFmt w:val="bullet"/>
      <w:lvlText w:val="•"/>
      <w:lvlJc w:val="left"/>
      <w:pPr>
        <w:ind w:left="1858" w:hanging="354"/>
      </w:pPr>
      <w:rPr>
        <w:rFonts w:hint="default"/>
        <w:lang w:val="en-US" w:eastAsia="en-US" w:bidi="ar-SA"/>
      </w:rPr>
    </w:lvl>
    <w:lvl w:ilvl="2" w:tplc="818C4C7A">
      <w:numFmt w:val="bullet"/>
      <w:lvlText w:val="•"/>
      <w:lvlJc w:val="left"/>
      <w:pPr>
        <w:ind w:left="2836" w:hanging="354"/>
      </w:pPr>
      <w:rPr>
        <w:rFonts w:hint="default"/>
        <w:lang w:val="en-US" w:eastAsia="en-US" w:bidi="ar-SA"/>
      </w:rPr>
    </w:lvl>
    <w:lvl w:ilvl="3" w:tplc="39667764">
      <w:numFmt w:val="bullet"/>
      <w:lvlText w:val="•"/>
      <w:lvlJc w:val="left"/>
      <w:pPr>
        <w:ind w:left="3814" w:hanging="354"/>
      </w:pPr>
      <w:rPr>
        <w:rFonts w:hint="default"/>
        <w:lang w:val="en-US" w:eastAsia="en-US" w:bidi="ar-SA"/>
      </w:rPr>
    </w:lvl>
    <w:lvl w:ilvl="4" w:tplc="BC5C9BCE">
      <w:numFmt w:val="bullet"/>
      <w:lvlText w:val="•"/>
      <w:lvlJc w:val="left"/>
      <w:pPr>
        <w:ind w:left="4792" w:hanging="354"/>
      </w:pPr>
      <w:rPr>
        <w:rFonts w:hint="default"/>
        <w:lang w:val="en-US" w:eastAsia="en-US" w:bidi="ar-SA"/>
      </w:rPr>
    </w:lvl>
    <w:lvl w:ilvl="5" w:tplc="C9AC446E">
      <w:numFmt w:val="bullet"/>
      <w:lvlText w:val="•"/>
      <w:lvlJc w:val="left"/>
      <w:pPr>
        <w:ind w:left="5770" w:hanging="354"/>
      </w:pPr>
      <w:rPr>
        <w:rFonts w:hint="default"/>
        <w:lang w:val="en-US" w:eastAsia="en-US" w:bidi="ar-SA"/>
      </w:rPr>
    </w:lvl>
    <w:lvl w:ilvl="6" w:tplc="C1F8F470">
      <w:numFmt w:val="bullet"/>
      <w:lvlText w:val="•"/>
      <w:lvlJc w:val="left"/>
      <w:pPr>
        <w:ind w:left="6748" w:hanging="354"/>
      </w:pPr>
      <w:rPr>
        <w:rFonts w:hint="default"/>
        <w:lang w:val="en-US" w:eastAsia="en-US" w:bidi="ar-SA"/>
      </w:rPr>
    </w:lvl>
    <w:lvl w:ilvl="7" w:tplc="F4FCFF3E">
      <w:numFmt w:val="bullet"/>
      <w:lvlText w:val="•"/>
      <w:lvlJc w:val="left"/>
      <w:pPr>
        <w:ind w:left="7726" w:hanging="354"/>
      </w:pPr>
      <w:rPr>
        <w:rFonts w:hint="default"/>
        <w:lang w:val="en-US" w:eastAsia="en-US" w:bidi="ar-SA"/>
      </w:rPr>
    </w:lvl>
    <w:lvl w:ilvl="8" w:tplc="A7A4E880">
      <w:numFmt w:val="bullet"/>
      <w:lvlText w:val="•"/>
      <w:lvlJc w:val="left"/>
      <w:pPr>
        <w:ind w:left="8704" w:hanging="354"/>
      </w:pPr>
      <w:rPr>
        <w:rFonts w:hint="default"/>
        <w:lang w:val="en-US" w:eastAsia="en-US" w:bidi="ar-SA"/>
      </w:rPr>
    </w:lvl>
  </w:abstractNum>
  <w:abstractNum w:abstractNumId="12" w15:restartNumberingAfterBreak="0">
    <w:nsid w:val="6D1629FD"/>
    <w:multiLevelType w:val="multilevel"/>
    <w:tmpl w:val="22EC2E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44310905">
    <w:abstractNumId w:val="9"/>
  </w:num>
  <w:num w:numId="2" w16cid:durableId="1865551938">
    <w:abstractNumId w:val="0"/>
  </w:num>
  <w:num w:numId="3" w16cid:durableId="1436441444">
    <w:abstractNumId w:val="12"/>
  </w:num>
  <w:num w:numId="4" w16cid:durableId="1156527384">
    <w:abstractNumId w:val="8"/>
  </w:num>
  <w:num w:numId="5" w16cid:durableId="1202787091">
    <w:abstractNumId w:val="5"/>
  </w:num>
  <w:num w:numId="6" w16cid:durableId="920456358">
    <w:abstractNumId w:val="6"/>
  </w:num>
  <w:num w:numId="7" w16cid:durableId="1496842473">
    <w:abstractNumId w:val="1"/>
  </w:num>
  <w:num w:numId="8" w16cid:durableId="1789205096">
    <w:abstractNumId w:val="4"/>
  </w:num>
  <w:num w:numId="9" w16cid:durableId="405034149">
    <w:abstractNumId w:val="3"/>
  </w:num>
  <w:num w:numId="10" w16cid:durableId="2092391313">
    <w:abstractNumId w:val="7"/>
  </w:num>
  <w:num w:numId="11" w16cid:durableId="1578856488">
    <w:abstractNumId w:val="10"/>
  </w:num>
  <w:num w:numId="12" w16cid:durableId="2020084073">
    <w:abstractNumId w:val="2"/>
  </w:num>
  <w:num w:numId="13" w16cid:durableId="21064213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14"/>
    <w:rsid w:val="00070388"/>
    <w:rsid w:val="00131E16"/>
    <w:rsid w:val="00172342"/>
    <w:rsid w:val="00286BA4"/>
    <w:rsid w:val="002D6A14"/>
    <w:rsid w:val="002E71DE"/>
    <w:rsid w:val="00310C5B"/>
    <w:rsid w:val="003A04F8"/>
    <w:rsid w:val="003A3634"/>
    <w:rsid w:val="003C0154"/>
    <w:rsid w:val="00427E90"/>
    <w:rsid w:val="00436C5E"/>
    <w:rsid w:val="00480E3E"/>
    <w:rsid w:val="004E1524"/>
    <w:rsid w:val="005E181C"/>
    <w:rsid w:val="00607652"/>
    <w:rsid w:val="0066254E"/>
    <w:rsid w:val="00730D21"/>
    <w:rsid w:val="00882020"/>
    <w:rsid w:val="008C66E1"/>
    <w:rsid w:val="008D6C0E"/>
    <w:rsid w:val="00A446E8"/>
    <w:rsid w:val="00A95D3C"/>
    <w:rsid w:val="00C328DC"/>
    <w:rsid w:val="00CA2499"/>
    <w:rsid w:val="00CE0483"/>
    <w:rsid w:val="00D2418C"/>
    <w:rsid w:val="00D662A7"/>
    <w:rsid w:val="00E677A3"/>
    <w:rsid w:val="00E778D1"/>
    <w:rsid w:val="00E918DE"/>
    <w:rsid w:val="00ED7FB0"/>
    <w:rsid w:val="00EE5E4A"/>
    <w:rsid w:val="00EF1F5D"/>
    <w:rsid w:val="00F72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47F75"/>
  <w15:docId w15:val="{493F89E2-3354-4424-AC55-F1BA40AC8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80E3E"/>
    <w:pPr>
      <w:ind w:left="720"/>
      <w:contextualSpacing/>
    </w:pPr>
  </w:style>
  <w:style w:type="paragraph" w:styleId="BalloonText">
    <w:name w:val="Balloon Text"/>
    <w:basedOn w:val="Normal"/>
    <w:link w:val="BalloonTextChar"/>
    <w:uiPriority w:val="99"/>
    <w:semiHidden/>
    <w:unhideWhenUsed/>
    <w:rsid w:val="00D241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18C"/>
    <w:rPr>
      <w:rFonts w:ascii="Segoe UI" w:hAnsi="Segoe UI" w:cs="Segoe UI"/>
      <w:sz w:val="18"/>
      <w:szCs w:val="18"/>
    </w:rPr>
  </w:style>
  <w:style w:type="paragraph" w:styleId="BodyText">
    <w:name w:val="Body Text"/>
    <w:basedOn w:val="Normal"/>
    <w:link w:val="BodyTextChar"/>
    <w:uiPriority w:val="1"/>
    <w:qFormat/>
    <w:rsid w:val="0066254E"/>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66254E"/>
    <w:rPr>
      <w:rFonts w:ascii="Arial" w:eastAsia="Arial" w:hAnsi="Arial" w:cs="Arial"/>
      <w:sz w:val="20"/>
      <w:szCs w:val="20"/>
    </w:rPr>
  </w:style>
  <w:style w:type="paragraph" w:styleId="Title">
    <w:name w:val="Title"/>
    <w:basedOn w:val="Normal"/>
    <w:link w:val="TitleChar"/>
    <w:uiPriority w:val="10"/>
    <w:qFormat/>
    <w:rsid w:val="0066254E"/>
    <w:pPr>
      <w:widowControl w:val="0"/>
      <w:autoSpaceDE w:val="0"/>
      <w:autoSpaceDN w:val="0"/>
      <w:spacing w:after="0" w:line="240" w:lineRule="auto"/>
      <w:ind w:left="615" w:right="7690" w:hanging="501"/>
    </w:pPr>
    <w:rPr>
      <w:rFonts w:ascii="Arial" w:eastAsia="Arial" w:hAnsi="Arial" w:cs="Arial"/>
      <w:b/>
      <w:bCs/>
      <w:sz w:val="21"/>
      <w:szCs w:val="21"/>
    </w:rPr>
  </w:style>
  <w:style w:type="character" w:customStyle="1" w:styleId="TitleChar">
    <w:name w:val="Title Char"/>
    <w:basedOn w:val="DefaultParagraphFont"/>
    <w:link w:val="Title"/>
    <w:uiPriority w:val="10"/>
    <w:rsid w:val="0066254E"/>
    <w:rPr>
      <w:rFonts w:ascii="Arial" w:eastAsia="Arial" w:hAnsi="Arial" w:cs="Arial"/>
      <w:b/>
      <w:bCs/>
      <w:sz w:val="21"/>
      <w:szCs w:val="21"/>
    </w:rPr>
  </w:style>
  <w:style w:type="paragraph" w:customStyle="1" w:styleId="TableParagraph">
    <w:name w:val="Table Paragraph"/>
    <w:basedOn w:val="Normal"/>
    <w:uiPriority w:val="1"/>
    <w:qFormat/>
    <w:rsid w:val="0066254E"/>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699426">
      <w:bodyDiv w:val="1"/>
      <w:marLeft w:val="0"/>
      <w:marRight w:val="0"/>
      <w:marTop w:val="0"/>
      <w:marBottom w:val="0"/>
      <w:divBdr>
        <w:top w:val="none" w:sz="0" w:space="0" w:color="auto"/>
        <w:left w:val="none" w:sz="0" w:space="0" w:color="auto"/>
        <w:bottom w:val="none" w:sz="0" w:space="0" w:color="auto"/>
        <w:right w:val="none" w:sz="0" w:space="0" w:color="auto"/>
      </w:divBdr>
    </w:div>
    <w:div w:id="2137093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50A6E-A40D-4CE4-9F13-A03D88324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Mendy Asselin</dc:creator>
  <cp:lastModifiedBy>Jeremy Lantz</cp:lastModifiedBy>
  <cp:revision>5</cp:revision>
  <cp:lastPrinted>2026-01-20T14:54:00Z</cp:lastPrinted>
  <dcterms:created xsi:type="dcterms:W3CDTF">2025-12-05T18:44:00Z</dcterms:created>
  <dcterms:modified xsi:type="dcterms:W3CDTF">2026-01-22T20:35:00Z</dcterms:modified>
</cp:coreProperties>
</file>